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extkrper"/>
        <w:jc w:val="center"/>
        <w:rPr>
          <w:rFonts w:ascii="Arial" w:hAnsi="Arial" w:cs="Arial"/>
          <w:sz w:val="32"/>
          <w:u w:val="single"/>
        </w:rPr>
      </w:pPr>
      <w:r>
        <w:rPr>
          <w:rFonts w:ascii="Arial" w:hAnsi="Arial" w:cs="Arial"/>
          <w:b/>
          <w:sz w:val="32"/>
          <w:u w:val="single"/>
        </w:rPr>
        <w:t>Hausordnung für den Kulturpunkt Bruck</w:t>
      </w:r>
    </w:p>
    <w:p>
      <w:pPr>
        <w:pStyle w:val="Inhaltsverzeichnisberschrift"/>
        <w:rPr>
          <w:rFonts w:ascii="Arial" w:hAnsi="Arial" w:cs="Arial"/>
        </w:rPr>
      </w:pPr>
      <w:bookmarkStart w:id="0" w:name="_Toc335531718"/>
      <w:r>
        <w:rPr>
          <w:rFonts w:ascii="Arial" w:hAnsi="Arial" w:cs="Arial"/>
        </w:rPr>
        <w:t>Inhalt</w:t>
      </w:r>
    </w:p>
    <w:p>
      <w:pPr>
        <w:pStyle w:val="Verzeichnis1"/>
        <w:rPr>
          <w:rFonts w:asciiTheme="minorHAnsi" w:eastAsiaTheme="minorEastAsia" w:hAnsiTheme="minorHAnsi" w:cstheme="minorBidi"/>
          <w:b w:val="0"/>
          <w:caps w:val="0"/>
          <w:noProof/>
          <w:spacing w:val="0"/>
          <w:szCs w:val="22"/>
          <w:u w:val="none"/>
        </w:rPr>
      </w:pPr>
      <w:r>
        <w:rPr>
          <w:rFonts w:cs="Arial"/>
        </w:rPr>
        <w:fldChar w:fldCharType="begin"/>
      </w:r>
      <w:r>
        <w:rPr>
          <w:rFonts w:cs="Arial"/>
        </w:rPr>
        <w:instrText xml:space="preserve"> TOC \o "1-3" \h \z \u </w:instrText>
      </w:r>
      <w:r>
        <w:rPr>
          <w:rFonts w:cs="Arial"/>
        </w:rPr>
        <w:fldChar w:fldCharType="separate"/>
      </w:r>
      <w:hyperlink w:anchor="_Toc22734660" w:history="1">
        <w:r>
          <w:rPr>
            <w:rStyle w:val="Hyperlink"/>
            <w:rFonts w:cs="Arial"/>
            <w:noProof/>
          </w:rPr>
          <w:t>Notfälle:</w:t>
        </w:r>
        <w:r>
          <w:rPr>
            <w:noProof/>
            <w:webHidden/>
          </w:rPr>
          <w:tab/>
        </w:r>
        <w:r>
          <w:rPr>
            <w:noProof/>
            <w:webHidden/>
          </w:rPr>
          <w:fldChar w:fldCharType="begin"/>
        </w:r>
        <w:r>
          <w:rPr>
            <w:noProof/>
            <w:webHidden/>
          </w:rPr>
          <w:instrText xml:space="preserve"> PAGEREF _Toc22734660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b w:val="0"/>
          <w:i w:val="0"/>
          <w:smallCaps w:val="0"/>
          <w:noProof/>
          <w:spacing w:val="0"/>
          <w:szCs w:val="22"/>
        </w:rPr>
      </w:pPr>
      <w:hyperlink w:anchor="_Toc22734661" w:history="1">
        <w:r>
          <w:rPr>
            <w:rStyle w:val="Hyperlink"/>
            <w:rFonts w:cs="Arial"/>
            <w:noProof/>
          </w:rPr>
          <w:t>Notfalladressen</w:t>
        </w:r>
        <w:r>
          <w:rPr>
            <w:noProof/>
            <w:webHidden/>
          </w:rPr>
          <w:tab/>
        </w:r>
        <w:r>
          <w:rPr>
            <w:noProof/>
            <w:webHidden/>
          </w:rPr>
          <w:fldChar w:fldCharType="begin"/>
        </w:r>
        <w:r>
          <w:rPr>
            <w:noProof/>
            <w:webHidden/>
          </w:rPr>
          <w:instrText xml:space="preserve"> PAGEREF _Toc22734661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b w:val="0"/>
          <w:i w:val="0"/>
          <w:smallCaps w:val="0"/>
          <w:noProof/>
          <w:spacing w:val="0"/>
          <w:szCs w:val="22"/>
        </w:rPr>
      </w:pPr>
      <w:hyperlink w:anchor="_Toc22734662" w:history="1">
        <w:r>
          <w:rPr>
            <w:rStyle w:val="Hyperlink"/>
            <w:rFonts w:cs="Arial"/>
            <w:noProof/>
          </w:rPr>
          <w:t>Fluchtwege</w:t>
        </w:r>
        <w:r>
          <w:rPr>
            <w:noProof/>
            <w:webHidden/>
          </w:rPr>
          <w:tab/>
        </w:r>
        <w:r>
          <w:rPr>
            <w:noProof/>
            <w:webHidden/>
          </w:rPr>
          <w:fldChar w:fldCharType="begin"/>
        </w:r>
        <w:r>
          <w:rPr>
            <w:noProof/>
            <w:webHidden/>
          </w:rPr>
          <w:instrText xml:space="preserve"> PAGEREF _Toc22734662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b w:val="0"/>
          <w:i w:val="0"/>
          <w:smallCaps w:val="0"/>
          <w:noProof/>
          <w:spacing w:val="0"/>
          <w:szCs w:val="22"/>
        </w:rPr>
      </w:pPr>
      <w:hyperlink w:anchor="_Toc22734663" w:history="1">
        <w:r>
          <w:rPr>
            <w:rStyle w:val="Hyperlink"/>
            <w:rFonts w:cs="Arial"/>
            <w:noProof/>
          </w:rPr>
          <w:t>Verhalten im Brandfall</w:t>
        </w:r>
        <w:r>
          <w:rPr>
            <w:noProof/>
            <w:webHidden/>
          </w:rPr>
          <w:tab/>
        </w:r>
        <w:r>
          <w:rPr>
            <w:noProof/>
            <w:webHidden/>
          </w:rPr>
          <w:fldChar w:fldCharType="begin"/>
        </w:r>
        <w:r>
          <w:rPr>
            <w:noProof/>
            <w:webHidden/>
          </w:rPr>
          <w:instrText xml:space="preserve"> PAGEREF _Toc22734663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b w:val="0"/>
          <w:i w:val="0"/>
          <w:smallCaps w:val="0"/>
          <w:noProof/>
          <w:spacing w:val="0"/>
          <w:szCs w:val="22"/>
        </w:rPr>
      </w:pPr>
      <w:hyperlink w:anchor="_Toc22734664" w:history="1">
        <w:r>
          <w:rPr>
            <w:rStyle w:val="Hyperlink"/>
            <w:rFonts w:cs="Arial"/>
            <w:noProof/>
          </w:rPr>
          <w:t>Erste Hilfe</w:t>
        </w:r>
        <w:r>
          <w:rPr>
            <w:noProof/>
            <w:webHidden/>
          </w:rPr>
          <w:tab/>
        </w:r>
        <w:r>
          <w:rPr>
            <w:noProof/>
            <w:webHidden/>
          </w:rPr>
          <w:fldChar w:fldCharType="begin"/>
        </w:r>
        <w:r>
          <w:rPr>
            <w:noProof/>
            <w:webHidden/>
          </w:rPr>
          <w:instrText xml:space="preserve"> PAGEREF _Toc22734664 \h </w:instrText>
        </w:r>
        <w:r>
          <w:rPr>
            <w:noProof/>
            <w:webHidden/>
          </w:rPr>
        </w:r>
        <w:r>
          <w:rPr>
            <w:noProof/>
            <w:webHidden/>
          </w:rPr>
          <w:fldChar w:fldCharType="separate"/>
        </w:r>
        <w:r>
          <w:rPr>
            <w:noProof/>
            <w:webHidden/>
          </w:rPr>
          <w:t>2</w:t>
        </w:r>
        <w:r>
          <w:rPr>
            <w:noProof/>
            <w:webHidden/>
          </w:rPr>
          <w:fldChar w:fldCharType="end"/>
        </w:r>
      </w:hyperlink>
    </w:p>
    <w:p>
      <w:pPr>
        <w:pStyle w:val="Verzeichnis1"/>
        <w:rPr>
          <w:rFonts w:asciiTheme="minorHAnsi" w:eastAsiaTheme="minorEastAsia" w:hAnsiTheme="minorHAnsi" w:cstheme="minorBidi"/>
          <w:b w:val="0"/>
          <w:caps w:val="0"/>
          <w:noProof/>
          <w:spacing w:val="0"/>
          <w:szCs w:val="22"/>
          <w:u w:val="none"/>
        </w:rPr>
      </w:pPr>
      <w:hyperlink w:anchor="_Toc22734665" w:history="1">
        <w:r>
          <w:rPr>
            <w:rStyle w:val="Hyperlink"/>
            <w:rFonts w:cs="Arial"/>
            <w:noProof/>
          </w:rPr>
          <w:t>Pfleglicher Umgang mit den Räumen</w:t>
        </w:r>
        <w:r>
          <w:rPr>
            <w:noProof/>
            <w:webHidden/>
          </w:rPr>
          <w:tab/>
        </w:r>
        <w:r>
          <w:rPr>
            <w:noProof/>
            <w:webHidden/>
          </w:rPr>
          <w:fldChar w:fldCharType="begin"/>
        </w:r>
        <w:r>
          <w:rPr>
            <w:noProof/>
            <w:webHidden/>
          </w:rPr>
          <w:instrText xml:space="preserve"> PAGEREF _Toc22734665 \h </w:instrText>
        </w:r>
        <w:r>
          <w:rPr>
            <w:noProof/>
            <w:webHidden/>
          </w:rPr>
        </w:r>
        <w:r>
          <w:rPr>
            <w:noProof/>
            <w:webHidden/>
          </w:rPr>
          <w:fldChar w:fldCharType="separate"/>
        </w:r>
        <w:r>
          <w:rPr>
            <w:noProof/>
            <w:webHidden/>
          </w:rPr>
          <w:t>2</w:t>
        </w:r>
        <w:r>
          <w:rPr>
            <w:noProof/>
            <w:webHidden/>
          </w:rPr>
          <w:fldChar w:fldCharType="end"/>
        </w:r>
      </w:hyperlink>
    </w:p>
    <w:p>
      <w:pPr>
        <w:pStyle w:val="Verzeichnis1"/>
        <w:rPr>
          <w:rFonts w:asciiTheme="minorHAnsi" w:eastAsiaTheme="minorEastAsia" w:hAnsiTheme="minorHAnsi" w:cstheme="minorBidi"/>
          <w:b w:val="0"/>
          <w:caps w:val="0"/>
          <w:noProof/>
          <w:spacing w:val="0"/>
          <w:szCs w:val="22"/>
          <w:u w:val="none"/>
        </w:rPr>
      </w:pPr>
      <w:hyperlink w:anchor="_Toc22734666" w:history="1">
        <w:r>
          <w:rPr>
            <w:rStyle w:val="Hyperlink"/>
            <w:rFonts w:cs="Arial"/>
            <w:noProof/>
          </w:rPr>
          <w:t>Nachtruhe</w:t>
        </w:r>
        <w:r>
          <w:rPr>
            <w:noProof/>
            <w:webHidden/>
          </w:rPr>
          <w:tab/>
        </w:r>
        <w:r>
          <w:rPr>
            <w:noProof/>
            <w:webHidden/>
          </w:rPr>
          <w:fldChar w:fldCharType="begin"/>
        </w:r>
        <w:r>
          <w:rPr>
            <w:noProof/>
            <w:webHidden/>
          </w:rPr>
          <w:instrText xml:space="preserve"> PAGEREF _Toc22734666 \h </w:instrText>
        </w:r>
        <w:r>
          <w:rPr>
            <w:noProof/>
            <w:webHidden/>
          </w:rPr>
        </w:r>
        <w:r>
          <w:rPr>
            <w:noProof/>
            <w:webHidden/>
          </w:rPr>
          <w:fldChar w:fldCharType="separate"/>
        </w:r>
        <w:r>
          <w:rPr>
            <w:noProof/>
            <w:webHidden/>
          </w:rPr>
          <w:t>2</w:t>
        </w:r>
        <w:r>
          <w:rPr>
            <w:noProof/>
            <w:webHidden/>
          </w:rPr>
          <w:fldChar w:fldCharType="end"/>
        </w:r>
      </w:hyperlink>
    </w:p>
    <w:p>
      <w:pPr>
        <w:pStyle w:val="Verzeichnis1"/>
        <w:rPr>
          <w:rFonts w:asciiTheme="minorHAnsi" w:eastAsiaTheme="minorEastAsia" w:hAnsiTheme="minorHAnsi" w:cstheme="minorBidi"/>
          <w:b w:val="0"/>
          <w:caps w:val="0"/>
          <w:noProof/>
          <w:spacing w:val="0"/>
          <w:szCs w:val="22"/>
          <w:u w:val="none"/>
        </w:rPr>
      </w:pPr>
      <w:hyperlink w:anchor="_Toc22734667" w:history="1">
        <w:r>
          <w:rPr>
            <w:rStyle w:val="Hyperlink"/>
            <w:rFonts w:cs="Arial"/>
            <w:noProof/>
          </w:rPr>
          <w:t>Aufräumen und Reinigen</w:t>
        </w:r>
        <w:r>
          <w:rPr>
            <w:noProof/>
            <w:webHidden/>
          </w:rPr>
          <w:tab/>
        </w:r>
        <w:r>
          <w:rPr>
            <w:noProof/>
            <w:webHidden/>
          </w:rPr>
          <w:fldChar w:fldCharType="begin"/>
        </w:r>
        <w:r>
          <w:rPr>
            <w:noProof/>
            <w:webHidden/>
          </w:rPr>
          <w:instrText xml:space="preserve"> PAGEREF _Toc22734667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b w:val="0"/>
          <w:i w:val="0"/>
          <w:smallCaps w:val="0"/>
          <w:noProof/>
          <w:spacing w:val="0"/>
          <w:szCs w:val="22"/>
        </w:rPr>
      </w:pPr>
      <w:hyperlink w:anchor="_Toc22734668" w:history="1">
        <w:r>
          <w:rPr>
            <w:rStyle w:val="Hyperlink"/>
            <w:rFonts w:cs="Arial"/>
            <w:noProof/>
          </w:rPr>
          <w:t>Reinigungsgeräte</w:t>
        </w:r>
        <w:r>
          <w:rPr>
            <w:noProof/>
            <w:webHidden/>
          </w:rPr>
          <w:tab/>
        </w:r>
        <w:r>
          <w:rPr>
            <w:noProof/>
            <w:webHidden/>
          </w:rPr>
          <w:fldChar w:fldCharType="begin"/>
        </w:r>
        <w:r>
          <w:rPr>
            <w:noProof/>
            <w:webHidden/>
          </w:rPr>
          <w:instrText xml:space="preserve"> PAGEREF _Toc22734668 \h </w:instrText>
        </w:r>
        <w:r>
          <w:rPr>
            <w:noProof/>
            <w:webHidden/>
          </w:rPr>
        </w:r>
        <w:r>
          <w:rPr>
            <w:noProof/>
            <w:webHidden/>
          </w:rPr>
          <w:fldChar w:fldCharType="separate"/>
        </w:r>
        <w:r>
          <w:rPr>
            <w:noProof/>
            <w:webHidden/>
          </w:rPr>
          <w:t>3</w:t>
        </w:r>
        <w:r>
          <w:rPr>
            <w:noProof/>
            <w:webHidden/>
          </w:rPr>
          <w:fldChar w:fldCharType="end"/>
        </w:r>
      </w:hyperlink>
    </w:p>
    <w:p>
      <w:pPr>
        <w:pStyle w:val="Verzeichnis1"/>
        <w:rPr>
          <w:rFonts w:asciiTheme="minorHAnsi" w:eastAsiaTheme="minorEastAsia" w:hAnsiTheme="minorHAnsi" w:cstheme="minorBidi"/>
          <w:b w:val="0"/>
          <w:caps w:val="0"/>
          <w:noProof/>
          <w:spacing w:val="0"/>
          <w:szCs w:val="22"/>
          <w:u w:val="none"/>
        </w:rPr>
      </w:pPr>
      <w:hyperlink w:anchor="_Toc22734669" w:history="1">
        <w:r>
          <w:rPr>
            <w:rStyle w:val="Hyperlink"/>
            <w:rFonts w:cs="Arial"/>
            <w:noProof/>
          </w:rPr>
          <w:t>Möblierung der Räume</w:t>
        </w:r>
        <w:r>
          <w:rPr>
            <w:noProof/>
            <w:webHidden/>
          </w:rPr>
          <w:tab/>
        </w:r>
        <w:r>
          <w:rPr>
            <w:noProof/>
            <w:webHidden/>
          </w:rPr>
          <w:fldChar w:fldCharType="begin"/>
        </w:r>
        <w:r>
          <w:rPr>
            <w:noProof/>
            <w:webHidden/>
          </w:rPr>
          <w:instrText xml:space="preserve"> PAGEREF _Toc22734669 \h </w:instrText>
        </w:r>
        <w:r>
          <w:rPr>
            <w:noProof/>
            <w:webHidden/>
          </w:rPr>
        </w:r>
        <w:r>
          <w:rPr>
            <w:noProof/>
            <w:webHidden/>
          </w:rPr>
          <w:fldChar w:fldCharType="separate"/>
        </w:r>
        <w:r>
          <w:rPr>
            <w:noProof/>
            <w:webHidden/>
          </w:rPr>
          <w:t>3</w:t>
        </w:r>
        <w:r>
          <w:rPr>
            <w:noProof/>
            <w:webHidden/>
          </w:rPr>
          <w:fldChar w:fldCharType="end"/>
        </w:r>
      </w:hyperlink>
    </w:p>
    <w:p>
      <w:pPr>
        <w:pStyle w:val="Verzeichnis1"/>
        <w:rPr>
          <w:rFonts w:asciiTheme="minorHAnsi" w:eastAsiaTheme="minorEastAsia" w:hAnsiTheme="minorHAnsi" w:cstheme="minorBidi"/>
          <w:b w:val="0"/>
          <w:caps w:val="0"/>
          <w:noProof/>
          <w:spacing w:val="0"/>
          <w:szCs w:val="22"/>
          <w:u w:val="none"/>
        </w:rPr>
      </w:pPr>
      <w:hyperlink w:anchor="_Toc22734670" w:history="1">
        <w:r>
          <w:rPr>
            <w:rStyle w:val="Hyperlink"/>
            <w:rFonts w:cs="Arial"/>
            <w:noProof/>
          </w:rPr>
          <w:t>Gebäudesicherung</w:t>
        </w:r>
        <w:r>
          <w:rPr>
            <w:noProof/>
            <w:webHidden/>
          </w:rPr>
          <w:tab/>
        </w:r>
        <w:r>
          <w:rPr>
            <w:noProof/>
            <w:webHidden/>
          </w:rPr>
          <w:fldChar w:fldCharType="begin"/>
        </w:r>
        <w:r>
          <w:rPr>
            <w:noProof/>
            <w:webHidden/>
          </w:rPr>
          <w:instrText xml:space="preserve"> PAGEREF _Toc22734670 \h </w:instrText>
        </w:r>
        <w:r>
          <w:rPr>
            <w:noProof/>
            <w:webHidden/>
          </w:rPr>
        </w:r>
        <w:r>
          <w:rPr>
            <w:noProof/>
            <w:webHidden/>
          </w:rPr>
          <w:fldChar w:fldCharType="separate"/>
        </w:r>
        <w:r>
          <w:rPr>
            <w:noProof/>
            <w:webHidden/>
          </w:rPr>
          <w:t>4</w:t>
        </w:r>
        <w:r>
          <w:rPr>
            <w:noProof/>
            <w:webHidden/>
          </w:rPr>
          <w:fldChar w:fldCharType="end"/>
        </w:r>
      </w:hyperlink>
    </w:p>
    <w:p>
      <w:pPr>
        <w:pStyle w:val="Verzeichnis1"/>
        <w:rPr>
          <w:rFonts w:asciiTheme="minorHAnsi" w:eastAsiaTheme="minorEastAsia" w:hAnsiTheme="minorHAnsi" w:cstheme="minorBidi"/>
          <w:b w:val="0"/>
          <w:caps w:val="0"/>
          <w:noProof/>
          <w:spacing w:val="0"/>
          <w:szCs w:val="22"/>
          <w:u w:val="none"/>
        </w:rPr>
      </w:pPr>
      <w:hyperlink w:anchor="_Toc22734671" w:history="1">
        <w:r>
          <w:rPr>
            <w:rStyle w:val="Hyperlink"/>
            <w:rFonts w:cs="Arial"/>
            <w:noProof/>
          </w:rPr>
          <w:t>Schlüssel</w:t>
        </w:r>
        <w:r>
          <w:rPr>
            <w:noProof/>
            <w:webHidden/>
          </w:rPr>
          <w:tab/>
        </w:r>
        <w:r>
          <w:rPr>
            <w:noProof/>
            <w:webHidden/>
          </w:rPr>
          <w:fldChar w:fldCharType="begin"/>
        </w:r>
        <w:r>
          <w:rPr>
            <w:noProof/>
            <w:webHidden/>
          </w:rPr>
          <w:instrText xml:space="preserve"> PAGEREF _Toc22734671 \h </w:instrText>
        </w:r>
        <w:r>
          <w:rPr>
            <w:noProof/>
            <w:webHidden/>
          </w:rPr>
        </w:r>
        <w:r>
          <w:rPr>
            <w:noProof/>
            <w:webHidden/>
          </w:rPr>
          <w:fldChar w:fldCharType="separate"/>
        </w:r>
        <w:r>
          <w:rPr>
            <w:noProof/>
            <w:webHidden/>
          </w:rPr>
          <w:t>4</w:t>
        </w:r>
        <w:r>
          <w:rPr>
            <w:noProof/>
            <w:webHidden/>
          </w:rPr>
          <w:fldChar w:fldCharType="end"/>
        </w:r>
      </w:hyperlink>
    </w:p>
    <w:p>
      <w:pPr>
        <w:pStyle w:val="Verzeichnis1"/>
        <w:rPr>
          <w:rFonts w:asciiTheme="minorHAnsi" w:eastAsiaTheme="minorEastAsia" w:hAnsiTheme="minorHAnsi" w:cstheme="minorBidi"/>
          <w:b w:val="0"/>
          <w:caps w:val="0"/>
          <w:noProof/>
          <w:spacing w:val="0"/>
          <w:szCs w:val="22"/>
          <w:u w:val="none"/>
        </w:rPr>
      </w:pPr>
      <w:hyperlink w:anchor="_Toc22734672" w:history="1">
        <w:r>
          <w:rPr>
            <w:rStyle w:val="Hyperlink"/>
            <w:rFonts w:cs="Arial"/>
            <w:noProof/>
          </w:rPr>
          <w:t>Rauchen</w:t>
        </w:r>
        <w:r>
          <w:rPr>
            <w:noProof/>
            <w:webHidden/>
          </w:rPr>
          <w:tab/>
        </w:r>
        <w:r>
          <w:rPr>
            <w:noProof/>
            <w:webHidden/>
          </w:rPr>
          <w:fldChar w:fldCharType="begin"/>
        </w:r>
        <w:r>
          <w:rPr>
            <w:noProof/>
            <w:webHidden/>
          </w:rPr>
          <w:instrText xml:space="preserve"> PAGEREF _Toc22734672 \h </w:instrText>
        </w:r>
        <w:r>
          <w:rPr>
            <w:noProof/>
            <w:webHidden/>
          </w:rPr>
        </w:r>
        <w:r>
          <w:rPr>
            <w:noProof/>
            <w:webHidden/>
          </w:rPr>
          <w:fldChar w:fldCharType="separate"/>
        </w:r>
        <w:r>
          <w:rPr>
            <w:noProof/>
            <w:webHidden/>
          </w:rPr>
          <w:t>4</w:t>
        </w:r>
        <w:r>
          <w:rPr>
            <w:noProof/>
            <w:webHidden/>
          </w:rPr>
          <w:fldChar w:fldCharType="end"/>
        </w:r>
      </w:hyperlink>
    </w:p>
    <w:p>
      <w:pPr>
        <w:pStyle w:val="Verzeichnis1"/>
        <w:rPr>
          <w:rFonts w:asciiTheme="minorHAnsi" w:eastAsiaTheme="minorEastAsia" w:hAnsiTheme="minorHAnsi" w:cstheme="minorBidi"/>
          <w:b w:val="0"/>
          <w:caps w:val="0"/>
          <w:noProof/>
          <w:spacing w:val="0"/>
          <w:szCs w:val="22"/>
          <w:u w:val="none"/>
        </w:rPr>
      </w:pPr>
      <w:hyperlink w:anchor="_Toc22734673" w:history="1">
        <w:r>
          <w:rPr>
            <w:rStyle w:val="Hyperlink"/>
            <w:rFonts w:cs="Arial"/>
            <w:noProof/>
          </w:rPr>
          <w:t>Winterdienst</w:t>
        </w:r>
        <w:r>
          <w:rPr>
            <w:noProof/>
            <w:webHidden/>
          </w:rPr>
          <w:tab/>
        </w:r>
        <w:r>
          <w:rPr>
            <w:noProof/>
            <w:webHidden/>
          </w:rPr>
          <w:fldChar w:fldCharType="begin"/>
        </w:r>
        <w:r>
          <w:rPr>
            <w:noProof/>
            <w:webHidden/>
          </w:rPr>
          <w:instrText xml:space="preserve"> PAGEREF _Toc22734673 \h </w:instrText>
        </w:r>
        <w:r>
          <w:rPr>
            <w:noProof/>
            <w:webHidden/>
          </w:rPr>
        </w:r>
        <w:r>
          <w:rPr>
            <w:noProof/>
            <w:webHidden/>
          </w:rPr>
          <w:fldChar w:fldCharType="separate"/>
        </w:r>
        <w:r>
          <w:rPr>
            <w:noProof/>
            <w:webHidden/>
          </w:rPr>
          <w:t>5</w:t>
        </w:r>
        <w:r>
          <w:rPr>
            <w:noProof/>
            <w:webHidden/>
          </w:rPr>
          <w:fldChar w:fldCharType="end"/>
        </w:r>
      </w:hyperlink>
    </w:p>
    <w:p>
      <w:pPr>
        <w:pStyle w:val="Verzeichnis1"/>
        <w:rPr>
          <w:rFonts w:asciiTheme="minorHAnsi" w:eastAsiaTheme="minorEastAsia" w:hAnsiTheme="minorHAnsi" w:cstheme="minorBidi"/>
          <w:b w:val="0"/>
          <w:caps w:val="0"/>
          <w:noProof/>
          <w:spacing w:val="0"/>
          <w:szCs w:val="22"/>
          <w:u w:val="none"/>
        </w:rPr>
      </w:pPr>
      <w:hyperlink w:anchor="_Toc22734674" w:history="1">
        <w:r>
          <w:rPr>
            <w:rStyle w:val="Hyperlink"/>
            <w:rFonts w:cs="Arial"/>
            <w:noProof/>
          </w:rPr>
          <w:t>Mülltrennung und -beseitigung</w:t>
        </w:r>
        <w:r>
          <w:rPr>
            <w:noProof/>
            <w:webHidden/>
          </w:rPr>
          <w:tab/>
        </w:r>
        <w:r>
          <w:rPr>
            <w:noProof/>
            <w:webHidden/>
          </w:rPr>
          <w:fldChar w:fldCharType="begin"/>
        </w:r>
        <w:r>
          <w:rPr>
            <w:noProof/>
            <w:webHidden/>
          </w:rPr>
          <w:instrText xml:space="preserve"> PAGEREF _Toc22734674 \h </w:instrText>
        </w:r>
        <w:r>
          <w:rPr>
            <w:noProof/>
            <w:webHidden/>
          </w:rPr>
        </w:r>
        <w:r>
          <w:rPr>
            <w:noProof/>
            <w:webHidden/>
          </w:rPr>
          <w:fldChar w:fldCharType="separate"/>
        </w:r>
        <w:r>
          <w:rPr>
            <w:noProof/>
            <w:webHidden/>
          </w:rPr>
          <w:t>5</w:t>
        </w:r>
        <w:r>
          <w:rPr>
            <w:noProof/>
            <w:webHidden/>
          </w:rPr>
          <w:fldChar w:fldCharType="end"/>
        </w:r>
      </w:hyperlink>
    </w:p>
    <w:p>
      <w:pPr>
        <w:pStyle w:val="Verzeichnis1"/>
        <w:rPr>
          <w:rFonts w:asciiTheme="minorHAnsi" w:eastAsiaTheme="minorEastAsia" w:hAnsiTheme="minorHAnsi" w:cstheme="minorBidi"/>
          <w:b w:val="0"/>
          <w:caps w:val="0"/>
          <w:noProof/>
          <w:spacing w:val="0"/>
          <w:szCs w:val="22"/>
          <w:u w:val="none"/>
        </w:rPr>
      </w:pPr>
      <w:hyperlink w:anchor="_Toc22734675" w:history="1">
        <w:r>
          <w:rPr>
            <w:rStyle w:val="Hyperlink"/>
            <w:rFonts w:cs="Arial"/>
            <w:noProof/>
          </w:rPr>
          <w:t>Übernachtungen</w:t>
        </w:r>
        <w:r>
          <w:rPr>
            <w:noProof/>
            <w:webHidden/>
          </w:rPr>
          <w:tab/>
        </w:r>
        <w:r>
          <w:rPr>
            <w:noProof/>
            <w:webHidden/>
          </w:rPr>
          <w:fldChar w:fldCharType="begin"/>
        </w:r>
        <w:r>
          <w:rPr>
            <w:noProof/>
            <w:webHidden/>
          </w:rPr>
          <w:instrText xml:space="preserve"> PAGEREF _Toc22734675 \h </w:instrText>
        </w:r>
        <w:r>
          <w:rPr>
            <w:noProof/>
            <w:webHidden/>
          </w:rPr>
        </w:r>
        <w:r>
          <w:rPr>
            <w:noProof/>
            <w:webHidden/>
          </w:rPr>
          <w:fldChar w:fldCharType="separate"/>
        </w:r>
        <w:r>
          <w:rPr>
            <w:noProof/>
            <w:webHidden/>
          </w:rPr>
          <w:t>5</w:t>
        </w:r>
        <w:r>
          <w:rPr>
            <w:noProof/>
            <w:webHidden/>
          </w:rPr>
          <w:fldChar w:fldCharType="end"/>
        </w:r>
      </w:hyperlink>
    </w:p>
    <w:p>
      <w:pPr>
        <w:pStyle w:val="Verzeichnis1"/>
        <w:rPr>
          <w:rFonts w:asciiTheme="minorHAnsi" w:eastAsiaTheme="minorEastAsia" w:hAnsiTheme="minorHAnsi" w:cstheme="minorBidi"/>
          <w:b w:val="0"/>
          <w:caps w:val="0"/>
          <w:noProof/>
          <w:spacing w:val="0"/>
          <w:szCs w:val="22"/>
          <w:u w:val="none"/>
        </w:rPr>
      </w:pPr>
      <w:hyperlink w:anchor="_Toc22734676" w:history="1">
        <w:r>
          <w:rPr>
            <w:rStyle w:val="Hyperlink"/>
            <w:rFonts w:cs="Arial"/>
            <w:noProof/>
          </w:rPr>
          <w:t>Küchennutzung EG und UG</w:t>
        </w:r>
        <w:r>
          <w:rPr>
            <w:noProof/>
            <w:webHidden/>
          </w:rPr>
          <w:tab/>
        </w:r>
        <w:r>
          <w:rPr>
            <w:noProof/>
            <w:webHidden/>
          </w:rPr>
          <w:fldChar w:fldCharType="begin"/>
        </w:r>
        <w:r>
          <w:rPr>
            <w:noProof/>
            <w:webHidden/>
          </w:rPr>
          <w:instrText xml:space="preserve"> PAGEREF _Toc22734676 \h </w:instrText>
        </w:r>
        <w:r>
          <w:rPr>
            <w:noProof/>
            <w:webHidden/>
          </w:rPr>
        </w:r>
        <w:r>
          <w:rPr>
            <w:noProof/>
            <w:webHidden/>
          </w:rPr>
          <w:fldChar w:fldCharType="separate"/>
        </w:r>
        <w:r>
          <w:rPr>
            <w:noProof/>
            <w:webHidden/>
          </w:rPr>
          <w:t>5</w:t>
        </w:r>
        <w:r>
          <w:rPr>
            <w:noProof/>
            <w:webHidden/>
          </w:rPr>
          <w:fldChar w:fldCharType="end"/>
        </w:r>
      </w:hyperlink>
    </w:p>
    <w:p>
      <w:pPr>
        <w:pStyle w:val="Verzeichnis1"/>
        <w:rPr>
          <w:rFonts w:asciiTheme="minorHAnsi" w:eastAsiaTheme="minorEastAsia" w:hAnsiTheme="minorHAnsi" w:cstheme="minorBidi"/>
          <w:b w:val="0"/>
          <w:caps w:val="0"/>
          <w:noProof/>
          <w:spacing w:val="0"/>
          <w:szCs w:val="22"/>
          <w:u w:val="none"/>
        </w:rPr>
      </w:pPr>
      <w:hyperlink w:anchor="_Toc22734677" w:history="1">
        <w:r>
          <w:rPr>
            <w:rStyle w:val="Hyperlink"/>
            <w:rFonts w:cs="Arial"/>
            <w:noProof/>
          </w:rPr>
          <w:t>Schadensersatz</w:t>
        </w:r>
        <w:r>
          <w:rPr>
            <w:noProof/>
            <w:webHidden/>
          </w:rPr>
          <w:tab/>
        </w:r>
        <w:r>
          <w:rPr>
            <w:noProof/>
            <w:webHidden/>
          </w:rPr>
          <w:fldChar w:fldCharType="begin"/>
        </w:r>
        <w:r>
          <w:rPr>
            <w:noProof/>
            <w:webHidden/>
          </w:rPr>
          <w:instrText xml:space="preserve"> PAGEREF _Toc22734677 \h </w:instrText>
        </w:r>
        <w:r>
          <w:rPr>
            <w:noProof/>
            <w:webHidden/>
          </w:rPr>
        </w:r>
        <w:r>
          <w:rPr>
            <w:noProof/>
            <w:webHidden/>
          </w:rPr>
          <w:fldChar w:fldCharType="separate"/>
        </w:r>
        <w:r>
          <w:rPr>
            <w:noProof/>
            <w:webHidden/>
          </w:rPr>
          <w:t>6</w:t>
        </w:r>
        <w:r>
          <w:rPr>
            <w:noProof/>
            <w:webHidden/>
          </w:rPr>
          <w:fldChar w:fldCharType="end"/>
        </w:r>
      </w:hyperlink>
    </w:p>
    <w:p>
      <w:pPr>
        <w:pStyle w:val="Verzeichnis1"/>
        <w:rPr>
          <w:rFonts w:asciiTheme="minorHAnsi" w:eastAsiaTheme="minorEastAsia" w:hAnsiTheme="minorHAnsi" w:cstheme="minorBidi"/>
          <w:b w:val="0"/>
          <w:caps w:val="0"/>
          <w:noProof/>
          <w:spacing w:val="0"/>
          <w:szCs w:val="22"/>
          <w:u w:val="none"/>
        </w:rPr>
      </w:pPr>
      <w:hyperlink w:anchor="_Toc22734678" w:history="1">
        <w:r>
          <w:rPr>
            <w:rStyle w:val="Hyperlink"/>
            <w:rFonts w:cs="Arial"/>
            <w:noProof/>
          </w:rPr>
          <w:t>Versicherungsschutz</w:t>
        </w:r>
        <w:r>
          <w:rPr>
            <w:noProof/>
            <w:webHidden/>
          </w:rPr>
          <w:tab/>
        </w:r>
        <w:r>
          <w:rPr>
            <w:noProof/>
            <w:webHidden/>
          </w:rPr>
          <w:fldChar w:fldCharType="begin"/>
        </w:r>
        <w:r>
          <w:rPr>
            <w:noProof/>
            <w:webHidden/>
          </w:rPr>
          <w:instrText xml:space="preserve"> PAGEREF _Toc22734678 \h </w:instrText>
        </w:r>
        <w:r>
          <w:rPr>
            <w:noProof/>
            <w:webHidden/>
          </w:rPr>
        </w:r>
        <w:r>
          <w:rPr>
            <w:noProof/>
            <w:webHidden/>
          </w:rPr>
          <w:fldChar w:fldCharType="separate"/>
        </w:r>
        <w:r>
          <w:rPr>
            <w:noProof/>
            <w:webHidden/>
          </w:rPr>
          <w:t>6</w:t>
        </w:r>
        <w:r>
          <w:rPr>
            <w:noProof/>
            <w:webHidden/>
          </w:rPr>
          <w:fldChar w:fldCharType="end"/>
        </w:r>
      </w:hyperlink>
    </w:p>
    <w:p>
      <w:pPr>
        <w:pStyle w:val="Verzeichnis1"/>
        <w:rPr>
          <w:rFonts w:asciiTheme="minorHAnsi" w:eastAsiaTheme="minorEastAsia" w:hAnsiTheme="minorHAnsi" w:cstheme="minorBidi"/>
          <w:b w:val="0"/>
          <w:caps w:val="0"/>
          <w:noProof/>
          <w:spacing w:val="0"/>
          <w:szCs w:val="22"/>
          <w:u w:val="none"/>
        </w:rPr>
      </w:pPr>
      <w:hyperlink w:anchor="_Toc22734679" w:history="1">
        <w:r>
          <w:rPr>
            <w:rStyle w:val="Hyperlink"/>
            <w:rFonts w:cs="Arial"/>
            <w:noProof/>
          </w:rPr>
          <w:t>Garderobe</w:t>
        </w:r>
        <w:r>
          <w:rPr>
            <w:noProof/>
            <w:webHidden/>
          </w:rPr>
          <w:tab/>
        </w:r>
        <w:r>
          <w:rPr>
            <w:noProof/>
            <w:webHidden/>
          </w:rPr>
          <w:fldChar w:fldCharType="begin"/>
        </w:r>
        <w:r>
          <w:rPr>
            <w:noProof/>
            <w:webHidden/>
          </w:rPr>
          <w:instrText xml:space="preserve"> PAGEREF _Toc22734679 \h </w:instrText>
        </w:r>
        <w:r>
          <w:rPr>
            <w:noProof/>
            <w:webHidden/>
          </w:rPr>
        </w:r>
        <w:r>
          <w:rPr>
            <w:noProof/>
            <w:webHidden/>
          </w:rPr>
          <w:fldChar w:fldCharType="separate"/>
        </w:r>
        <w:r>
          <w:rPr>
            <w:noProof/>
            <w:webHidden/>
          </w:rPr>
          <w:t>6</w:t>
        </w:r>
        <w:r>
          <w:rPr>
            <w:noProof/>
            <w:webHidden/>
          </w:rPr>
          <w:fldChar w:fldCharType="end"/>
        </w:r>
      </w:hyperlink>
    </w:p>
    <w:p>
      <w:pPr>
        <w:pStyle w:val="Verzeichnis1"/>
        <w:rPr>
          <w:rFonts w:asciiTheme="minorHAnsi" w:eastAsiaTheme="minorEastAsia" w:hAnsiTheme="minorHAnsi" w:cstheme="minorBidi"/>
          <w:b w:val="0"/>
          <w:caps w:val="0"/>
          <w:noProof/>
          <w:spacing w:val="0"/>
          <w:szCs w:val="22"/>
          <w:u w:val="none"/>
        </w:rPr>
      </w:pPr>
      <w:hyperlink w:anchor="_Toc22734680" w:history="1">
        <w:r>
          <w:rPr>
            <w:rStyle w:val="Hyperlink"/>
            <w:rFonts w:cs="Arial"/>
            <w:noProof/>
          </w:rPr>
          <w:t>Alarmschalter / Behinderten-WC im Erdgeschoss</w:t>
        </w:r>
        <w:r>
          <w:rPr>
            <w:noProof/>
            <w:webHidden/>
          </w:rPr>
          <w:tab/>
        </w:r>
        <w:r>
          <w:rPr>
            <w:noProof/>
            <w:webHidden/>
          </w:rPr>
          <w:fldChar w:fldCharType="begin"/>
        </w:r>
        <w:r>
          <w:rPr>
            <w:noProof/>
            <w:webHidden/>
          </w:rPr>
          <w:instrText xml:space="preserve"> PAGEREF _Toc22734680 \h </w:instrText>
        </w:r>
        <w:r>
          <w:rPr>
            <w:noProof/>
            <w:webHidden/>
          </w:rPr>
        </w:r>
        <w:r>
          <w:rPr>
            <w:noProof/>
            <w:webHidden/>
          </w:rPr>
          <w:fldChar w:fldCharType="separate"/>
        </w:r>
        <w:r>
          <w:rPr>
            <w:noProof/>
            <w:webHidden/>
          </w:rPr>
          <w:t>6</w:t>
        </w:r>
        <w:r>
          <w:rPr>
            <w:noProof/>
            <w:webHidden/>
          </w:rPr>
          <w:fldChar w:fldCharType="end"/>
        </w:r>
      </w:hyperlink>
    </w:p>
    <w:p>
      <w:pPr>
        <w:pStyle w:val="Verzeichnis1"/>
        <w:rPr>
          <w:rFonts w:asciiTheme="minorHAnsi" w:eastAsiaTheme="minorEastAsia" w:hAnsiTheme="minorHAnsi" w:cstheme="minorBidi"/>
          <w:b w:val="0"/>
          <w:caps w:val="0"/>
          <w:noProof/>
          <w:spacing w:val="0"/>
          <w:szCs w:val="22"/>
          <w:u w:val="none"/>
        </w:rPr>
      </w:pPr>
      <w:hyperlink w:anchor="_Toc22734681" w:history="1">
        <w:r>
          <w:rPr>
            <w:rStyle w:val="Hyperlink"/>
            <w:rFonts w:cs="Arial"/>
            <w:noProof/>
          </w:rPr>
          <w:t xml:space="preserve">Alarmsicherung der Fluchttür bei der Küche im </w:t>
        </w:r>
        <w:r>
          <w:rPr>
            <w:rStyle w:val="Hyperlink"/>
            <w:rFonts w:cs="Arial"/>
            <w:bCs/>
            <w:noProof/>
          </w:rPr>
          <w:t>Erdgeschoss</w:t>
        </w:r>
        <w:r>
          <w:rPr>
            <w:noProof/>
            <w:webHidden/>
          </w:rPr>
          <w:tab/>
        </w:r>
        <w:r>
          <w:rPr>
            <w:noProof/>
            <w:webHidden/>
          </w:rPr>
          <w:fldChar w:fldCharType="begin"/>
        </w:r>
        <w:r>
          <w:rPr>
            <w:noProof/>
            <w:webHidden/>
          </w:rPr>
          <w:instrText xml:space="preserve"> PAGEREF _Toc22734681 \h </w:instrText>
        </w:r>
        <w:r>
          <w:rPr>
            <w:noProof/>
            <w:webHidden/>
          </w:rPr>
        </w:r>
        <w:r>
          <w:rPr>
            <w:noProof/>
            <w:webHidden/>
          </w:rPr>
          <w:fldChar w:fldCharType="separate"/>
        </w:r>
        <w:r>
          <w:rPr>
            <w:noProof/>
            <w:webHidden/>
          </w:rPr>
          <w:t>6</w:t>
        </w:r>
        <w:r>
          <w:rPr>
            <w:noProof/>
            <w:webHidden/>
          </w:rPr>
          <w:fldChar w:fldCharType="end"/>
        </w:r>
      </w:hyperlink>
    </w:p>
    <w:p>
      <w:pPr>
        <w:pStyle w:val="Textkrper"/>
        <w:jc w:val="both"/>
        <w:rPr>
          <w:rFonts w:ascii="Arial" w:hAnsi="Arial" w:cs="Arial"/>
          <w:sz w:val="22"/>
        </w:rPr>
      </w:pPr>
      <w:r>
        <w:rPr>
          <w:rFonts w:cs="Arial"/>
        </w:rPr>
        <w:fldChar w:fldCharType="end"/>
      </w:r>
      <w:r>
        <w:rPr>
          <w:rFonts w:ascii="Arial" w:hAnsi="Arial" w:cs="Arial"/>
          <w:sz w:val="22"/>
        </w:rPr>
        <w:t>Stand: 01.12.2020</w:t>
      </w:r>
    </w:p>
    <w:p>
      <w:pPr>
        <w:pStyle w:val="berschrift1"/>
        <w:rPr>
          <w:rFonts w:cs="Arial"/>
        </w:rPr>
      </w:pPr>
      <w:bookmarkStart w:id="1" w:name="_Toc22734660"/>
      <w:r>
        <w:rPr>
          <w:rFonts w:cs="Arial"/>
        </w:rPr>
        <w:t>Notfälle:</w:t>
      </w:r>
      <w:bookmarkEnd w:id="1"/>
    </w:p>
    <w:p>
      <w:pPr>
        <w:pStyle w:val="berschrift2"/>
        <w:rPr>
          <w:rFonts w:cs="Arial"/>
        </w:rPr>
      </w:pPr>
      <w:bookmarkStart w:id="2" w:name="_Toc22734661"/>
      <w:r>
        <w:rPr>
          <w:rFonts w:cs="Arial"/>
        </w:rPr>
        <w:t>Notfalladressen</w:t>
      </w:r>
      <w:bookmarkEnd w:id="2"/>
    </w:p>
    <w:bookmarkEnd w:id="0"/>
    <w:p>
      <w:pPr>
        <w:pStyle w:val="Textkrper"/>
        <w:jc w:val="both"/>
        <w:rPr>
          <w:rFonts w:ascii="Arial" w:hAnsi="Arial" w:cs="Arial"/>
          <w:sz w:val="22"/>
        </w:rPr>
      </w:pPr>
      <w:r>
        <w:rPr>
          <w:rFonts w:ascii="Arial" w:hAnsi="Arial" w:cs="Arial"/>
          <w:sz w:val="22"/>
        </w:rPr>
        <w:t>bei Notfällen wenden Sie sich bitte an eine der nachstehenden Adressen:</w:t>
      </w:r>
    </w:p>
    <w:p>
      <w:pPr>
        <w:pStyle w:val="Textkrper"/>
        <w:numPr>
          <w:ilvl w:val="0"/>
          <w:numId w:val="9"/>
        </w:numPr>
        <w:spacing w:after="0"/>
        <w:ind w:left="284" w:hanging="284"/>
        <w:rPr>
          <w:rFonts w:ascii="Arial" w:hAnsi="Arial" w:cs="Arial"/>
          <w:sz w:val="22"/>
        </w:rPr>
      </w:pPr>
      <w:r>
        <w:rPr>
          <w:rFonts w:ascii="Arial" w:hAnsi="Arial" w:cs="Arial"/>
          <w:sz w:val="22"/>
        </w:rPr>
        <w:t>Polizei, Tel. 110</w:t>
      </w:r>
    </w:p>
    <w:p>
      <w:pPr>
        <w:pStyle w:val="Textkrper"/>
        <w:numPr>
          <w:ilvl w:val="0"/>
          <w:numId w:val="9"/>
        </w:numPr>
        <w:spacing w:after="0"/>
        <w:ind w:left="284" w:hanging="284"/>
        <w:rPr>
          <w:rFonts w:ascii="Arial" w:hAnsi="Arial" w:cs="Arial"/>
          <w:sz w:val="22"/>
        </w:rPr>
      </w:pPr>
      <w:r>
        <w:rPr>
          <w:rFonts w:ascii="Arial" w:hAnsi="Arial" w:cs="Arial"/>
          <w:sz w:val="22"/>
        </w:rPr>
        <w:t>Feuerwehr, Tel. 112</w:t>
      </w:r>
    </w:p>
    <w:p>
      <w:pPr>
        <w:pStyle w:val="Textkrper"/>
        <w:numPr>
          <w:ilvl w:val="0"/>
          <w:numId w:val="9"/>
        </w:numPr>
        <w:spacing w:after="0"/>
        <w:ind w:left="284" w:hanging="284"/>
        <w:rPr>
          <w:rFonts w:ascii="Arial" w:hAnsi="Arial" w:cs="Arial"/>
          <w:sz w:val="22"/>
        </w:rPr>
      </w:pPr>
      <w:r>
        <w:rPr>
          <w:rFonts w:ascii="Arial" w:hAnsi="Arial" w:cs="Arial"/>
          <w:sz w:val="22"/>
        </w:rPr>
        <w:t>Rettungsdienst, Tel. 112</w:t>
      </w:r>
    </w:p>
    <w:p>
      <w:pPr>
        <w:pStyle w:val="Textkrper"/>
        <w:numPr>
          <w:ilvl w:val="0"/>
          <w:numId w:val="9"/>
        </w:numPr>
        <w:spacing w:after="0"/>
        <w:ind w:left="284" w:hanging="284"/>
        <w:rPr>
          <w:rFonts w:ascii="Arial" w:hAnsi="Arial" w:cs="Arial"/>
          <w:sz w:val="22"/>
        </w:rPr>
      </w:pPr>
      <w:r>
        <w:rPr>
          <w:rFonts w:ascii="Arial" w:hAnsi="Arial" w:cs="Arial"/>
          <w:sz w:val="22"/>
        </w:rPr>
        <w:t xml:space="preserve">Stadt Erlangen, Haumeister-Notdienst Gebäudemanagement Tel. 0160-5505639 </w:t>
      </w:r>
    </w:p>
    <w:p>
      <w:pPr>
        <w:pStyle w:val="Textkrper"/>
        <w:rPr>
          <w:rFonts w:ascii="Arial" w:hAnsi="Arial" w:cs="Arial"/>
          <w:sz w:val="22"/>
        </w:rPr>
      </w:pPr>
      <w:bookmarkStart w:id="3" w:name="_GoBack"/>
      <w:bookmarkEnd w:id="3"/>
    </w:p>
    <w:p>
      <w:pPr>
        <w:pStyle w:val="berschrift2"/>
        <w:rPr>
          <w:rFonts w:cs="Arial"/>
        </w:rPr>
      </w:pPr>
      <w:bookmarkStart w:id="4" w:name="_Toc22734662"/>
      <w:r>
        <w:rPr>
          <w:rFonts w:cs="Arial"/>
        </w:rPr>
        <w:lastRenderedPageBreak/>
        <w:t>Fluchtwege</w:t>
      </w:r>
      <w:bookmarkEnd w:id="4"/>
    </w:p>
    <w:p>
      <w:pPr>
        <w:pStyle w:val="Textkrper"/>
        <w:rPr>
          <w:rFonts w:ascii="Arial" w:hAnsi="Arial" w:cs="Arial"/>
          <w:sz w:val="22"/>
        </w:rPr>
      </w:pPr>
      <w:r>
        <w:rPr>
          <w:rFonts w:ascii="Arial" w:hAnsi="Arial" w:cs="Arial"/>
          <w:sz w:val="22"/>
        </w:rPr>
        <w:t>Einen Fluchtwegeplan finden Sie jeweils in den Foyers. Bitte machen Sie sich mit der Fluchtwegführung vertraut.</w:t>
      </w:r>
    </w:p>
    <w:p>
      <w:pPr>
        <w:pStyle w:val="Textkrper"/>
        <w:rPr>
          <w:rFonts w:ascii="Arial" w:hAnsi="Arial" w:cs="Arial"/>
          <w:sz w:val="22"/>
        </w:rPr>
      </w:pPr>
    </w:p>
    <w:p>
      <w:pPr>
        <w:pStyle w:val="berschrift2"/>
        <w:rPr>
          <w:rFonts w:cs="Arial"/>
        </w:rPr>
      </w:pPr>
      <w:bookmarkStart w:id="5" w:name="_Toc22734663"/>
      <w:r>
        <w:rPr>
          <w:rFonts w:cs="Arial"/>
        </w:rPr>
        <w:t>Verhalten im Brandfall</w:t>
      </w:r>
      <w:bookmarkEnd w:id="5"/>
      <w:r>
        <w:rPr>
          <w:rFonts w:cs="Arial"/>
        </w:rPr>
        <w:t xml:space="preserve"> </w:t>
      </w:r>
    </w:p>
    <w:p>
      <w:pPr>
        <w:pStyle w:val="Textkrper"/>
        <w:rPr>
          <w:rFonts w:ascii="Arial" w:hAnsi="Arial" w:cs="Arial"/>
          <w:sz w:val="22"/>
        </w:rPr>
      </w:pPr>
      <w:r>
        <w:rPr>
          <w:rFonts w:ascii="Arial" w:hAnsi="Arial" w:cs="Arial"/>
          <w:sz w:val="22"/>
        </w:rPr>
        <w:t>Verständigen Sie umgehend die Feuerwehr (T. 112) und sorgen Sie dafür, dass Ihre Gäste oder Gruppenmitglieder zügig das Haus verlassen und sich am festgelegten Sammelplatz einfinden.</w:t>
      </w:r>
    </w:p>
    <w:p>
      <w:pPr>
        <w:pStyle w:val="Textkrper"/>
        <w:rPr>
          <w:rFonts w:ascii="Arial" w:hAnsi="Arial" w:cs="Arial"/>
          <w:sz w:val="22"/>
        </w:rPr>
      </w:pPr>
      <w:r>
        <w:rPr>
          <w:rFonts w:ascii="Arial" w:hAnsi="Arial" w:cs="Arial"/>
          <w:sz w:val="22"/>
        </w:rPr>
        <w:t>Feuerlöscher finden Sie im Erdgeschoss im Eingangsbereich, im Untergeschoss befinden sich zwei Löscher im Flur bei den Gruppenräumen.</w:t>
      </w:r>
    </w:p>
    <w:p>
      <w:pPr>
        <w:pStyle w:val="Textkrper"/>
        <w:rPr>
          <w:rFonts w:ascii="Arial" w:hAnsi="Arial" w:cs="Arial"/>
          <w:sz w:val="22"/>
        </w:rPr>
      </w:pPr>
      <w:r>
        <w:rPr>
          <w:rFonts w:ascii="Arial" w:hAnsi="Arial" w:cs="Arial"/>
          <w:sz w:val="22"/>
        </w:rPr>
        <w:t>Achtung: bekämpfen Sie einen Brand nur dann selbst, wenn Sie absolut sicher sind, dass Sie weder sich noch andere im Haus in Gefahr bringen. Im Zweifel unterlassen Sie eigene Löschversuche! Es gilt: Menschenrettung geht vor Brandbekämpfung!</w:t>
      </w:r>
    </w:p>
    <w:p>
      <w:pPr>
        <w:pStyle w:val="Textkrper"/>
        <w:rPr>
          <w:rFonts w:ascii="Arial" w:hAnsi="Arial" w:cs="Arial"/>
          <w:sz w:val="22"/>
        </w:rPr>
      </w:pPr>
    </w:p>
    <w:p>
      <w:pPr>
        <w:pStyle w:val="berschrift2"/>
        <w:rPr>
          <w:rFonts w:cs="Arial"/>
        </w:rPr>
      </w:pPr>
      <w:bookmarkStart w:id="6" w:name="_Toc22734664"/>
      <w:r>
        <w:rPr>
          <w:rFonts w:cs="Arial"/>
        </w:rPr>
        <w:t>Erste Hilfe</w:t>
      </w:r>
      <w:bookmarkEnd w:id="6"/>
    </w:p>
    <w:p>
      <w:pPr>
        <w:pStyle w:val="Textkrper"/>
        <w:jc w:val="both"/>
        <w:rPr>
          <w:rFonts w:ascii="Arial" w:hAnsi="Arial" w:cs="Arial"/>
          <w:sz w:val="22"/>
        </w:rPr>
      </w:pPr>
      <w:r>
        <w:rPr>
          <w:rFonts w:ascii="Arial" w:hAnsi="Arial" w:cs="Arial"/>
          <w:sz w:val="22"/>
        </w:rPr>
        <w:t>Den Erste-Hilfe-Kasten finden Sie im Untergeschoß am Ende der Treppe rechts.</w:t>
      </w:r>
    </w:p>
    <w:p>
      <w:pPr>
        <w:pStyle w:val="Textkrper"/>
        <w:jc w:val="both"/>
        <w:rPr>
          <w:rFonts w:ascii="Arial" w:hAnsi="Arial" w:cs="Arial"/>
          <w:sz w:val="22"/>
        </w:rPr>
      </w:pPr>
      <w:r>
        <w:rPr>
          <w:rFonts w:ascii="Arial" w:hAnsi="Arial" w:cs="Arial"/>
          <w:sz w:val="22"/>
        </w:rPr>
        <w:t>Den Rettungsdienst erreichen Sie unter T. 112.</w:t>
      </w:r>
    </w:p>
    <w:p>
      <w:pPr>
        <w:pStyle w:val="Textkrper"/>
        <w:pBdr>
          <w:bottom w:val="single" w:sz="6" w:space="1" w:color="auto"/>
        </w:pBdr>
        <w:jc w:val="both"/>
        <w:rPr>
          <w:rFonts w:ascii="Arial" w:hAnsi="Arial" w:cs="Arial"/>
          <w:sz w:val="22"/>
        </w:rPr>
      </w:pPr>
    </w:p>
    <w:p>
      <w:pPr>
        <w:pStyle w:val="Textkrper"/>
        <w:jc w:val="both"/>
        <w:rPr>
          <w:rFonts w:ascii="Arial" w:hAnsi="Arial" w:cs="Arial"/>
          <w:sz w:val="22"/>
        </w:rPr>
      </w:pPr>
    </w:p>
    <w:p>
      <w:pPr>
        <w:pStyle w:val="berschrift1"/>
        <w:rPr>
          <w:rFonts w:cs="Arial"/>
        </w:rPr>
      </w:pPr>
      <w:bookmarkStart w:id="7" w:name="_Toc22734665"/>
      <w:r>
        <w:rPr>
          <w:rFonts w:cs="Arial"/>
        </w:rPr>
        <w:t>Pfleglicher Umgang mit den Räumen</w:t>
      </w:r>
      <w:bookmarkEnd w:id="7"/>
    </w:p>
    <w:p>
      <w:pPr>
        <w:pStyle w:val="Textkrper"/>
        <w:jc w:val="both"/>
        <w:rPr>
          <w:rFonts w:ascii="Arial" w:hAnsi="Arial" w:cs="Arial"/>
          <w:sz w:val="22"/>
        </w:rPr>
      </w:pPr>
      <w:r>
        <w:rPr>
          <w:rFonts w:ascii="Arial" w:hAnsi="Arial" w:cs="Arial"/>
          <w:sz w:val="22"/>
        </w:rPr>
        <w:t xml:space="preserve">Bitte gehen Sie pfleglich mit unseren Räumen und Mobiliar um. </w:t>
      </w:r>
    </w:p>
    <w:p>
      <w:pPr>
        <w:pStyle w:val="Textkrper"/>
        <w:jc w:val="both"/>
        <w:rPr>
          <w:rFonts w:ascii="Arial" w:hAnsi="Arial" w:cs="Arial"/>
          <w:b/>
          <w:sz w:val="22"/>
        </w:rPr>
      </w:pPr>
      <w:r>
        <w:rPr>
          <w:rFonts w:ascii="Arial" w:hAnsi="Arial" w:cs="Arial"/>
          <w:b/>
          <w:sz w:val="22"/>
        </w:rPr>
        <w:t>Besonders bitten wir Sie, auf gar keinen Fall Klebestreifen an den Wänden anzubringen oder die Wände zu bemalen. Sie dürfen auch nichts an der Decke anbringen (Brandschutz).</w:t>
      </w:r>
    </w:p>
    <w:p>
      <w:pPr>
        <w:pStyle w:val="Textkrper"/>
        <w:jc w:val="both"/>
        <w:rPr>
          <w:rFonts w:ascii="Arial" w:hAnsi="Arial" w:cs="Arial"/>
          <w:b/>
          <w:sz w:val="22"/>
        </w:rPr>
      </w:pPr>
      <w:r>
        <w:rPr>
          <w:rFonts w:ascii="Arial" w:hAnsi="Arial" w:cs="Arial"/>
          <w:b/>
          <w:sz w:val="22"/>
        </w:rPr>
        <w:t>Die Nutzung von offenem Feuer (z.B. Kerzen) ist verboten.</w:t>
      </w:r>
    </w:p>
    <w:p>
      <w:pPr>
        <w:pStyle w:val="Textkrper"/>
        <w:jc w:val="both"/>
        <w:rPr>
          <w:rFonts w:ascii="Arial" w:hAnsi="Arial" w:cs="Arial"/>
          <w:b/>
          <w:sz w:val="22"/>
        </w:rPr>
      </w:pPr>
    </w:p>
    <w:p>
      <w:pPr>
        <w:pStyle w:val="Textkrper"/>
        <w:pBdr>
          <w:top w:val="single" w:sz="6" w:space="1" w:color="auto"/>
        </w:pBdr>
        <w:jc w:val="both"/>
        <w:rPr>
          <w:rFonts w:ascii="Arial" w:hAnsi="Arial" w:cs="Arial"/>
        </w:rPr>
      </w:pPr>
    </w:p>
    <w:p>
      <w:pPr>
        <w:pStyle w:val="berschrift1"/>
        <w:rPr>
          <w:rFonts w:cs="Arial"/>
        </w:rPr>
      </w:pPr>
      <w:bookmarkStart w:id="8" w:name="_Toc335544619"/>
      <w:bookmarkStart w:id="9" w:name="_Toc22734666"/>
      <w:r>
        <w:rPr>
          <w:rFonts w:cs="Arial"/>
        </w:rPr>
        <w:t>Nachtruhe</w:t>
      </w:r>
      <w:bookmarkEnd w:id="8"/>
      <w:bookmarkEnd w:id="9"/>
    </w:p>
    <w:p>
      <w:pPr>
        <w:pStyle w:val="Textkrper"/>
        <w:jc w:val="both"/>
        <w:rPr>
          <w:rFonts w:ascii="Arial" w:hAnsi="Arial" w:cs="Arial"/>
          <w:sz w:val="22"/>
        </w:rPr>
      </w:pPr>
      <w:r>
        <w:rPr>
          <w:rFonts w:ascii="Arial" w:hAnsi="Arial" w:cs="Arial"/>
          <w:sz w:val="22"/>
        </w:rPr>
        <w:t>Der Kulturpunkt Bruck liegt mitten in einem Wohngebiet.</w:t>
      </w:r>
    </w:p>
    <w:p>
      <w:pPr>
        <w:pStyle w:val="Textkrper"/>
        <w:jc w:val="both"/>
        <w:rPr>
          <w:rFonts w:ascii="Arial" w:hAnsi="Arial" w:cs="Arial"/>
          <w:b/>
          <w:sz w:val="22"/>
        </w:rPr>
      </w:pPr>
      <w:r>
        <w:rPr>
          <w:rFonts w:ascii="Arial" w:hAnsi="Arial" w:cs="Arial"/>
          <w:b/>
          <w:sz w:val="22"/>
        </w:rPr>
        <w:t>Daher muss unbedingt ab 22 Uhr jede Lärmbelästigung der Nachbarschaft ausgeschlossen werden. Die Fenster und Türen müssen daher geschlossen bleiben. Wenn Sie für frische Luft sorgen wollen, dann kippen Sie bitte nicht die Fenster, während z.B. laute Musik gespielt wird, sondern machen Sie hin und wieder Pausen, in denen Sie die Fenster kurz zum Durchlüften ganz öffnen.</w:t>
      </w:r>
    </w:p>
    <w:p>
      <w:pPr>
        <w:pStyle w:val="Textkrper"/>
        <w:jc w:val="both"/>
        <w:rPr>
          <w:rFonts w:ascii="Arial" w:hAnsi="Arial" w:cs="Arial"/>
          <w:b/>
          <w:sz w:val="22"/>
        </w:rPr>
      </w:pPr>
      <w:r>
        <w:rPr>
          <w:rFonts w:ascii="Arial" w:hAnsi="Arial" w:cs="Arial"/>
          <w:b/>
          <w:sz w:val="22"/>
        </w:rPr>
        <w:t>Bitte sorgen Sie dafür, dass Ihre Gäste bzw. Gruppenmitglieder nach 22 Uhr und nach Veranstaltungsende im Freien keinen Lärm verursachen. In die Altglascontainer vor dem Haus dürfen nachts keine Flaschen mehr entsorgt werden. Bitte nehmen Sie ihr Altglas mit nach Hause.</w:t>
      </w:r>
    </w:p>
    <w:p>
      <w:pPr>
        <w:pStyle w:val="Textkrper"/>
        <w:jc w:val="both"/>
        <w:rPr>
          <w:rFonts w:ascii="Arial" w:hAnsi="Arial" w:cs="Arial"/>
          <w:b/>
          <w:sz w:val="22"/>
        </w:rPr>
      </w:pPr>
      <w:r>
        <w:rPr>
          <w:rFonts w:ascii="Arial" w:hAnsi="Arial" w:cs="Arial"/>
          <w:b/>
          <w:sz w:val="22"/>
        </w:rPr>
        <w:t>Die Nutzung des Außenbereichs ist nur bis 22 Uhr gestattet.</w:t>
      </w:r>
    </w:p>
    <w:p>
      <w:pPr>
        <w:pStyle w:val="Textkrper"/>
        <w:jc w:val="both"/>
        <w:rPr>
          <w:rFonts w:ascii="Arial" w:hAnsi="Arial" w:cs="Arial"/>
          <w:b/>
          <w:sz w:val="22"/>
        </w:rPr>
      </w:pPr>
      <w:r>
        <w:rPr>
          <w:rFonts w:ascii="Arial" w:hAnsi="Arial" w:cs="Arial"/>
          <w:b/>
          <w:sz w:val="22"/>
        </w:rPr>
        <w:t>Wir weisen darauf hin, dass wir bei Lärmbelästigungen der Nachbarschaft mindestens 50 € als Vertragsstrafe einbehalten!</w:t>
      </w:r>
    </w:p>
    <w:p>
      <w:pPr>
        <w:pStyle w:val="Textkrper"/>
        <w:jc w:val="both"/>
        <w:rPr>
          <w:rFonts w:ascii="Arial" w:hAnsi="Arial" w:cs="Arial"/>
          <w:b/>
          <w:sz w:val="22"/>
        </w:rPr>
      </w:pPr>
    </w:p>
    <w:p>
      <w:pPr>
        <w:pStyle w:val="Textkrper"/>
        <w:pBdr>
          <w:top w:val="single" w:sz="6" w:space="1" w:color="auto"/>
        </w:pBdr>
        <w:jc w:val="both"/>
        <w:rPr>
          <w:rFonts w:ascii="Arial" w:hAnsi="Arial" w:cs="Arial"/>
        </w:rPr>
      </w:pPr>
    </w:p>
    <w:p>
      <w:pPr>
        <w:pStyle w:val="berschrift1"/>
        <w:rPr>
          <w:rFonts w:cs="Arial"/>
        </w:rPr>
      </w:pPr>
      <w:bookmarkStart w:id="10" w:name="_Toc335544615"/>
      <w:bookmarkStart w:id="11" w:name="_Toc22734667"/>
      <w:r>
        <w:rPr>
          <w:rFonts w:cs="Arial"/>
        </w:rPr>
        <w:lastRenderedPageBreak/>
        <w:t>Aufräumen und Reinigen</w:t>
      </w:r>
      <w:bookmarkEnd w:id="10"/>
      <w:bookmarkEnd w:id="11"/>
    </w:p>
    <w:p>
      <w:pPr>
        <w:pStyle w:val="Textkrper"/>
        <w:rPr>
          <w:rFonts w:ascii="Arial" w:hAnsi="Arial" w:cs="Arial"/>
          <w:sz w:val="22"/>
        </w:rPr>
      </w:pPr>
      <w:r>
        <w:rPr>
          <w:rFonts w:ascii="Arial" w:hAnsi="Arial" w:cs="Arial"/>
          <w:sz w:val="22"/>
        </w:rPr>
        <w:t xml:space="preserve">Alle Räume müssen von den Nutzer*innen unmittelbar </w:t>
      </w:r>
      <w:r>
        <w:rPr>
          <w:rFonts w:ascii="Arial" w:hAnsi="Arial" w:cs="Arial"/>
          <w:b/>
          <w:sz w:val="22"/>
        </w:rPr>
        <w:t>nach jeder Veranstaltung</w:t>
      </w:r>
      <w:r>
        <w:rPr>
          <w:rFonts w:ascii="Arial" w:hAnsi="Arial" w:cs="Arial"/>
          <w:sz w:val="22"/>
        </w:rPr>
        <w:t xml:space="preserve"> wieder aufgeräumt und in sauberem Zustand hinterlassen werden. Auch die Tische und Stühle müssen zurückgestellt werden und sind gegebenenfalls abzuwischen.</w:t>
      </w:r>
    </w:p>
    <w:p>
      <w:pPr>
        <w:pStyle w:val="Textkrper"/>
        <w:jc w:val="both"/>
        <w:rPr>
          <w:rFonts w:ascii="Arial" w:hAnsi="Arial" w:cs="Arial"/>
          <w:sz w:val="22"/>
        </w:rPr>
      </w:pPr>
      <w:r>
        <w:rPr>
          <w:rFonts w:ascii="Arial" w:hAnsi="Arial" w:cs="Arial"/>
          <w:sz w:val="22"/>
        </w:rPr>
        <w:t>Die Holzböden müssen gekehrt werden.</w:t>
      </w:r>
    </w:p>
    <w:p>
      <w:pPr>
        <w:pStyle w:val="Textkrper"/>
        <w:jc w:val="both"/>
        <w:rPr>
          <w:rFonts w:ascii="Arial" w:hAnsi="Arial" w:cs="Arial"/>
          <w:sz w:val="22"/>
        </w:rPr>
      </w:pPr>
      <w:r>
        <w:rPr>
          <w:rFonts w:ascii="Arial" w:hAnsi="Arial" w:cs="Arial"/>
          <w:b/>
          <w:sz w:val="22"/>
          <w:u w:val="single"/>
        </w:rPr>
        <w:t>Die Holzböden dürfen auf gar keinen Fall feucht / nass gewischt werden!!</w:t>
      </w:r>
    </w:p>
    <w:p>
      <w:pPr>
        <w:pStyle w:val="Textkrper"/>
        <w:jc w:val="both"/>
        <w:rPr>
          <w:rFonts w:ascii="Arial" w:hAnsi="Arial" w:cs="Arial"/>
          <w:sz w:val="22"/>
        </w:rPr>
      </w:pPr>
      <w:r>
        <w:rPr>
          <w:rFonts w:ascii="Arial" w:hAnsi="Arial" w:cs="Arial"/>
          <w:sz w:val="22"/>
        </w:rPr>
        <w:t>Diese Böden sind nicht versiegelt und müssen sehr aufwendig von Fachpersonal gereinigt werden.</w:t>
      </w:r>
    </w:p>
    <w:p>
      <w:pPr>
        <w:pStyle w:val="Textkrper"/>
        <w:jc w:val="both"/>
        <w:rPr>
          <w:rFonts w:ascii="Arial" w:hAnsi="Arial" w:cs="Arial"/>
          <w:sz w:val="22"/>
        </w:rPr>
      </w:pPr>
      <w:r>
        <w:rPr>
          <w:rFonts w:ascii="Arial" w:hAnsi="Arial" w:cs="Arial"/>
          <w:sz w:val="22"/>
        </w:rPr>
        <w:t>Sollte Flüssigkeit auf den Holzboden gelangen, trocknen Sie bitte die Stelle sofort mit einem trockenen Lappen; der sich anschließend abzeichnende Fleck muss von unserer Reinigungskraft entfernt werden.</w:t>
      </w:r>
    </w:p>
    <w:p>
      <w:pPr>
        <w:pStyle w:val="Textkrper"/>
        <w:jc w:val="both"/>
        <w:rPr>
          <w:rFonts w:ascii="Arial" w:hAnsi="Arial" w:cs="Arial"/>
          <w:b/>
          <w:bCs/>
          <w:sz w:val="22"/>
          <w:u w:val="single"/>
        </w:rPr>
      </w:pPr>
      <w:r>
        <w:rPr>
          <w:rFonts w:ascii="Arial" w:hAnsi="Arial" w:cs="Arial"/>
          <w:sz w:val="22"/>
        </w:rPr>
        <w:t xml:space="preserve">Denken Sie bitte vor allem in der feuchten Jahreszeit daran, dass der nicht-versiegelte Boden besonders empfindlich ist. </w:t>
      </w:r>
      <w:r>
        <w:rPr>
          <w:rFonts w:ascii="Arial" w:hAnsi="Arial" w:cs="Arial"/>
          <w:b/>
          <w:bCs/>
          <w:sz w:val="22"/>
          <w:u w:val="single"/>
        </w:rPr>
        <w:t>Der Zugang darf daher nur durch den Haupteingang erfolgen!!!</w:t>
      </w:r>
    </w:p>
    <w:p>
      <w:pPr>
        <w:pStyle w:val="Textkrper"/>
        <w:jc w:val="both"/>
        <w:rPr>
          <w:rFonts w:ascii="Arial" w:hAnsi="Arial" w:cs="Arial"/>
          <w:sz w:val="22"/>
        </w:rPr>
      </w:pPr>
    </w:p>
    <w:p>
      <w:pPr>
        <w:pStyle w:val="Textkrper"/>
        <w:jc w:val="both"/>
        <w:rPr>
          <w:rFonts w:ascii="Arial" w:hAnsi="Arial" w:cs="Arial"/>
          <w:sz w:val="22"/>
        </w:rPr>
      </w:pPr>
      <w:r>
        <w:rPr>
          <w:rFonts w:ascii="Arial" w:hAnsi="Arial" w:cs="Arial"/>
          <w:sz w:val="22"/>
        </w:rPr>
        <w:t>Die anderen Böden sind ebenfalls zu kehren und bei Bedarf zu wischen. Küche und Toiletten sind inklusive aller Geräte und des Inventars sauber zu hinterlassen. Die WCs sind je nach Verschmutzungsgrad zu reinigen.</w:t>
      </w:r>
    </w:p>
    <w:p>
      <w:pPr>
        <w:pStyle w:val="Textkrper"/>
        <w:jc w:val="both"/>
        <w:rPr>
          <w:rFonts w:ascii="Arial" w:hAnsi="Arial" w:cs="Arial"/>
          <w:sz w:val="22"/>
        </w:rPr>
      </w:pPr>
      <w:r>
        <w:rPr>
          <w:rFonts w:ascii="Arial" w:hAnsi="Arial" w:cs="Arial"/>
          <w:sz w:val="22"/>
        </w:rPr>
        <w:t>Übrige Speisen und Getränken bitte in eigenen Behältnissen mitnehmen.</w:t>
      </w:r>
    </w:p>
    <w:p>
      <w:pPr>
        <w:pStyle w:val="Textkrper"/>
        <w:jc w:val="both"/>
        <w:rPr>
          <w:rFonts w:ascii="Arial" w:hAnsi="Arial" w:cs="Arial"/>
          <w:b/>
          <w:sz w:val="22"/>
        </w:rPr>
      </w:pPr>
      <w:r>
        <w:rPr>
          <w:rFonts w:ascii="Arial" w:hAnsi="Arial" w:cs="Arial"/>
          <w:b/>
          <w:sz w:val="22"/>
        </w:rPr>
        <w:t>Auch der Eingangs- bzw. Außenbereich ist zu kontrollieren und ggf. zu reinigen.</w:t>
      </w:r>
    </w:p>
    <w:p>
      <w:pPr>
        <w:autoSpaceDE w:val="0"/>
        <w:autoSpaceDN w:val="0"/>
        <w:adjustRightInd w:val="0"/>
        <w:rPr>
          <w:rFonts w:ascii="Arial" w:hAnsi="Arial" w:cs="Arial"/>
          <w:spacing w:val="0"/>
          <w:sz w:val="21"/>
          <w:szCs w:val="21"/>
        </w:rPr>
      </w:pPr>
    </w:p>
    <w:p>
      <w:pPr>
        <w:pStyle w:val="Textkrper"/>
        <w:jc w:val="both"/>
        <w:rPr>
          <w:rFonts w:ascii="Arial" w:hAnsi="Arial" w:cs="Arial"/>
          <w:sz w:val="22"/>
        </w:rPr>
      </w:pPr>
      <w:r>
        <w:rPr>
          <w:rFonts w:ascii="Arial" w:hAnsi="Arial" w:cs="Arial"/>
          <w:b/>
          <w:sz w:val="22"/>
        </w:rPr>
        <w:t>Bei Privatfeiern am Freitag und Samstag muss bis spätestens 5 Uhr</w:t>
      </w:r>
      <w:r>
        <w:rPr>
          <w:rFonts w:ascii="Arial" w:hAnsi="Arial" w:cs="Arial"/>
          <w:sz w:val="22"/>
        </w:rPr>
        <w:t xml:space="preserve"> des darauffolgenden Tages aufgeräumt sein, da die Räume danach wieder genutzt werden.</w:t>
      </w:r>
    </w:p>
    <w:p>
      <w:pPr>
        <w:autoSpaceDE w:val="0"/>
        <w:autoSpaceDN w:val="0"/>
        <w:adjustRightInd w:val="0"/>
        <w:rPr>
          <w:rFonts w:ascii="Arial" w:hAnsi="Arial" w:cs="Arial"/>
          <w:spacing w:val="0"/>
          <w:sz w:val="21"/>
          <w:szCs w:val="21"/>
        </w:rPr>
      </w:pPr>
    </w:p>
    <w:p>
      <w:pPr>
        <w:pStyle w:val="berschrift2"/>
        <w:rPr>
          <w:rFonts w:cs="Arial"/>
        </w:rPr>
      </w:pPr>
      <w:bookmarkStart w:id="12" w:name="_Toc335544616"/>
      <w:bookmarkStart w:id="13" w:name="_Toc22734668"/>
      <w:r>
        <w:rPr>
          <w:rFonts w:cs="Arial"/>
        </w:rPr>
        <w:t>Reinigungsgeräte</w:t>
      </w:r>
      <w:bookmarkEnd w:id="12"/>
      <w:bookmarkEnd w:id="13"/>
    </w:p>
    <w:p>
      <w:pPr>
        <w:pStyle w:val="Textkrper"/>
        <w:jc w:val="both"/>
        <w:rPr>
          <w:rFonts w:ascii="Arial" w:hAnsi="Arial" w:cs="Arial"/>
          <w:sz w:val="22"/>
        </w:rPr>
      </w:pPr>
      <w:r>
        <w:rPr>
          <w:rFonts w:ascii="Arial" w:hAnsi="Arial" w:cs="Arial"/>
          <w:sz w:val="22"/>
        </w:rPr>
        <w:t>Reinigungsgeräte stehen Ihnen ausreichend zur Verfügung:</w:t>
      </w:r>
    </w:p>
    <w:p>
      <w:pPr>
        <w:pStyle w:val="Textkrper"/>
        <w:numPr>
          <w:ilvl w:val="0"/>
          <w:numId w:val="9"/>
        </w:numPr>
        <w:tabs>
          <w:tab w:val="left" w:pos="2835"/>
        </w:tabs>
        <w:rPr>
          <w:rFonts w:ascii="Arial" w:hAnsi="Arial" w:cs="Arial"/>
          <w:sz w:val="22"/>
        </w:rPr>
      </w:pPr>
      <w:r>
        <w:rPr>
          <w:rFonts w:ascii="Arial" w:hAnsi="Arial" w:cs="Arial"/>
          <w:b/>
          <w:sz w:val="22"/>
        </w:rPr>
        <w:t>Besen, Wischer,</w:t>
      </w:r>
      <w:r>
        <w:rPr>
          <w:rFonts w:ascii="Arial" w:hAnsi="Arial" w:cs="Arial"/>
          <w:sz w:val="22"/>
        </w:rPr>
        <w:t xml:space="preserve"> </w:t>
      </w:r>
      <w:r>
        <w:rPr>
          <w:rFonts w:ascii="Arial" w:hAnsi="Arial" w:cs="Arial"/>
          <w:sz w:val="22"/>
        </w:rPr>
        <w:br/>
      </w:r>
      <w:r>
        <w:rPr>
          <w:rFonts w:ascii="Arial" w:hAnsi="Arial" w:cs="Arial"/>
          <w:b/>
          <w:sz w:val="22"/>
        </w:rPr>
        <w:t>Eimer, Handfeger:</w:t>
      </w:r>
      <w:r>
        <w:rPr>
          <w:rFonts w:ascii="Arial" w:hAnsi="Arial" w:cs="Arial"/>
          <w:sz w:val="22"/>
        </w:rPr>
        <w:tab/>
        <w:t>Im Erdgeschoss in der Behindertentoilette und im Untergeschoss</w:t>
      </w:r>
      <w:r>
        <w:rPr>
          <w:rFonts w:ascii="Arial" w:hAnsi="Arial" w:cs="Arial"/>
          <w:sz w:val="22"/>
        </w:rPr>
        <w:br/>
        <w:t xml:space="preserve">                                    jeweils in der Herren- und Damentoilette </w:t>
      </w:r>
    </w:p>
    <w:p>
      <w:pPr>
        <w:pStyle w:val="Textkrper"/>
        <w:numPr>
          <w:ilvl w:val="0"/>
          <w:numId w:val="9"/>
        </w:numPr>
        <w:tabs>
          <w:tab w:val="left" w:pos="2835"/>
        </w:tabs>
        <w:jc w:val="both"/>
        <w:rPr>
          <w:rFonts w:ascii="Arial" w:hAnsi="Arial" w:cs="Arial"/>
          <w:sz w:val="22"/>
        </w:rPr>
      </w:pPr>
      <w:r>
        <w:rPr>
          <w:rFonts w:ascii="Arial" w:hAnsi="Arial" w:cs="Arial"/>
          <w:b/>
          <w:sz w:val="22"/>
        </w:rPr>
        <w:t>Reinigungsmittel,</w:t>
      </w:r>
      <w:r>
        <w:rPr>
          <w:rFonts w:ascii="Arial" w:hAnsi="Arial" w:cs="Arial"/>
          <w:b/>
          <w:sz w:val="22"/>
        </w:rPr>
        <w:br/>
        <w:t>Spülmittel:</w:t>
      </w:r>
      <w:r>
        <w:rPr>
          <w:rFonts w:ascii="Arial" w:hAnsi="Arial" w:cs="Arial"/>
          <w:sz w:val="22"/>
        </w:rPr>
        <w:tab/>
        <w:t>In der Küche neben bzw. unter der Spüle</w:t>
      </w:r>
    </w:p>
    <w:p>
      <w:pPr>
        <w:rPr>
          <w:rFonts w:ascii="Arial" w:hAnsi="Arial" w:cs="Arial"/>
        </w:rPr>
      </w:pPr>
      <w:bookmarkStart w:id="14" w:name="_Toc335544617"/>
    </w:p>
    <w:p>
      <w:pPr>
        <w:pStyle w:val="Index1"/>
        <w:pBdr>
          <w:top w:val="single" w:sz="6" w:space="1" w:color="auto"/>
        </w:pBdr>
        <w:rPr>
          <w:rFonts w:ascii="Arial" w:hAnsi="Arial" w:cs="Arial"/>
          <w:sz w:val="22"/>
          <w:szCs w:val="22"/>
        </w:rPr>
      </w:pPr>
    </w:p>
    <w:p>
      <w:pPr>
        <w:pStyle w:val="berschrift1"/>
        <w:rPr>
          <w:rFonts w:cs="Arial"/>
        </w:rPr>
      </w:pPr>
      <w:bookmarkStart w:id="15" w:name="_Toc22734669"/>
      <w:r>
        <w:rPr>
          <w:rFonts w:cs="Arial"/>
        </w:rPr>
        <w:t>Möblierung der Räume</w:t>
      </w:r>
      <w:bookmarkEnd w:id="14"/>
      <w:bookmarkEnd w:id="15"/>
    </w:p>
    <w:p>
      <w:pPr>
        <w:rPr>
          <w:rFonts w:ascii="Arial" w:hAnsi="Arial" w:cs="Arial"/>
          <w:sz w:val="22"/>
        </w:rPr>
      </w:pPr>
      <w:r>
        <w:rPr>
          <w:rFonts w:ascii="Arial" w:hAnsi="Arial" w:cs="Arial"/>
          <w:sz w:val="22"/>
        </w:rPr>
        <w:t>Jede Gruppe / Nutzer*in kann sich Tische und Stühle nach Bedarf aufstellen.</w:t>
      </w:r>
    </w:p>
    <w:p>
      <w:pPr>
        <w:rPr>
          <w:rFonts w:ascii="Arial" w:hAnsi="Arial" w:cs="Arial"/>
          <w:sz w:val="22"/>
        </w:rPr>
      </w:pPr>
      <w:r>
        <w:rPr>
          <w:rFonts w:ascii="Arial" w:hAnsi="Arial" w:cs="Arial"/>
          <w:b/>
          <w:sz w:val="22"/>
        </w:rPr>
        <w:t xml:space="preserve">Denken Sie bitte daran, dass die Flure als Fluchtwege und die Fluchttüren nicht verstellt werden dürfen. Nach einer Veranstaltung müssen die Möbel </w:t>
      </w:r>
      <w:r>
        <w:rPr>
          <w:rFonts w:ascii="Arial" w:hAnsi="Arial" w:cs="Arial"/>
          <w:b/>
          <w:sz w:val="22"/>
          <w:u w:val="single"/>
        </w:rPr>
        <w:t>unbedingt</w:t>
      </w:r>
      <w:r>
        <w:rPr>
          <w:rFonts w:ascii="Arial" w:hAnsi="Arial" w:cs="Arial"/>
          <w:b/>
          <w:sz w:val="22"/>
        </w:rPr>
        <w:t xml:space="preserve"> wieder zurückgestellt werden.</w:t>
      </w:r>
      <w:r>
        <w:rPr>
          <w:rFonts w:ascii="Arial" w:hAnsi="Arial" w:cs="Arial"/>
          <w:sz w:val="22"/>
        </w:rPr>
        <w:t xml:space="preserve"> </w:t>
      </w:r>
    </w:p>
    <w:p>
      <w:pPr>
        <w:rPr>
          <w:rFonts w:ascii="Arial" w:hAnsi="Arial" w:cs="Arial"/>
          <w:sz w:val="22"/>
        </w:rPr>
      </w:pPr>
      <w:r>
        <w:rPr>
          <w:rFonts w:ascii="Arial" w:hAnsi="Arial" w:cs="Arial"/>
          <w:sz w:val="22"/>
        </w:rPr>
        <w:t xml:space="preserve">In die Gruppenräume im Untergeschoss gehören jeweils </w:t>
      </w:r>
      <w:r>
        <w:rPr>
          <w:rFonts w:ascii="Arial" w:hAnsi="Arial" w:cs="Arial"/>
          <w:b/>
          <w:sz w:val="22"/>
        </w:rPr>
        <w:t>4 (abgeklappte)Tische</w:t>
      </w:r>
      <w:r>
        <w:rPr>
          <w:rFonts w:ascii="Arial" w:hAnsi="Arial" w:cs="Arial"/>
          <w:sz w:val="22"/>
        </w:rPr>
        <w:t xml:space="preserve"> </w:t>
      </w:r>
      <w:r>
        <w:rPr>
          <w:rFonts w:ascii="Arial" w:hAnsi="Arial" w:cs="Arial"/>
          <w:b/>
          <w:sz w:val="22"/>
        </w:rPr>
        <w:t>und 8 Stühle</w:t>
      </w:r>
      <w:r>
        <w:rPr>
          <w:rFonts w:ascii="Arial" w:hAnsi="Arial" w:cs="Arial"/>
          <w:sz w:val="22"/>
        </w:rPr>
        <w:t>.</w:t>
      </w:r>
    </w:p>
    <w:p>
      <w:pPr>
        <w:rPr>
          <w:rFonts w:ascii="Arial" w:hAnsi="Arial" w:cs="Arial"/>
          <w:b/>
          <w:sz w:val="22"/>
        </w:rPr>
      </w:pPr>
      <w:r>
        <w:rPr>
          <w:rFonts w:ascii="Arial" w:hAnsi="Arial" w:cs="Arial"/>
          <w:sz w:val="22"/>
        </w:rPr>
        <w:t xml:space="preserve">In das Stuhllager im Untergeschoss gehören </w:t>
      </w:r>
      <w:r>
        <w:rPr>
          <w:rFonts w:ascii="Arial" w:hAnsi="Arial" w:cs="Arial"/>
          <w:b/>
          <w:sz w:val="22"/>
        </w:rPr>
        <w:t>4 Tische und 28 Stühle in 4 Stapeln mit je 7 Stühlen.</w:t>
      </w:r>
    </w:p>
    <w:p>
      <w:pPr>
        <w:pStyle w:val="Textkrper"/>
        <w:rPr>
          <w:rFonts w:ascii="Arial" w:hAnsi="Arial" w:cs="Arial"/>
          <w:sz w:val="22"/>
          <w:highlight w:val="yellow"/>
        </w:rPr>
      </w:pPr>
    </w:p>
    <w:p>
      <w:pPr>
        <w:pStyle w:val="Textkrper"/>
        <w:rPr>
          <w:rFonts w:ascii="Arial" w:hAnsi="Arial" w:cs="Arial"/>
          <w:sz w:val="22"/>
        </w:rPr>
      </w:pPr>
      <w:r>
        <w:rPr>
          <w:rFonts w:ascii="Arial" w:hAnsi="Arial" w:cs="Arial"/>
          <w:sz w:val="22"/>
        </w:rPr>
        <w:t xml:space="preserve">Im Saal im Erdgeschoss stehen regulär </w:t>
      </w:r>
      <w:r>
        <w:rPr>
          <w:rFonts w:ascii="Arial" w:hAnsi="Arial" w:cs="Arial"/>
          <w:b/>
          <w:sz w:val="22"/>
        </w:rPr>
        <w:t>5 Tische und 20 Stühle</w:t>
      </w:r>
      <w:r>
        <w:rPr>
          <w:rFonts w:ascii="Arial" w:hAnsi="Arial" w:cs="Arial"/>
          <w:sz w:val="22"/>
        </w:rPr>
        <w:t xml:space="preserve">. </w:t>
      </w:r>
      <w:r>
        <w:rPr>
          <w:rFonts w:ascii="Arial" w:hAnsi="Arial" w:cs="Arial"/>
          <w:sz w:val="22"/>
        </w:rPr>
        <w:br/>
        <w:t xml:space="preserve">In das Stuhllager im Saal gehören </w:t>
      </w:r>
      <w:r>
        <w:rPr>
          <w:rFonts w:ascii="Arial" w:hAnsi="Arial" w:cs="Arial"/>
          <w:b/>
          <w:sz w:val="22"/>
        </w:rPr>
        <w:t>15 Tische</w:t>
      </w:r>
      <w:r>
        <w:rPr>
          <w:rFonts w:ascii="Arial" w:hAnsi="Arial" w:cs="Arial"/>
          <w:sz w:val="22"/>
        </w:rPr>
        <w:t xml:space="preserve"> und </w:t>
      </w:r>
      <w:r>
        <w:rPr>
          <w:rFonts w:ascii="Arial" w:hAnsi="Arial" w:cs="Arial"/>
          <w:b/>
          <w:sz w:val="22"/>
        </w:rPr>
        <w:t>100</w:t>
      </w:r>
      <w:r>
        <w:rPr>
          <w:rFonts w:ascii="Arial" w:hAnsi="Arial" w:cs="Arial"/>
          <w:sz w:val="22"/>
        </w:rPr>
        <w:t xml:space="preserve"> </w:t>
      </w:r>
      <w:r>
        <w:rPr>
          <w:rFonts w:ascii="Arial" w:hAnsi="Arial" w:cs="Arial"/>
          <w:b/>
          <w:sz w:val="22"/>
        </w:rPr>
        <w:t>Stühle</w:t>
      </w:r>
      <w:r>
        <w:rPr>
          <w:rFonts w:ascii="Arial" w:hAnsi="Arial" w:cs="Arial"/>
          <w:sz w:val="22"/>
        </w:rPr>
        <w:t xml:space="preserve"> </w:t>
      </w:r>
      <w:r>
        <w:rPr>
          <w:rFonts w:ascii="Arial" w:hAnsi="Arial" w:cs="Arial"/>
          <w:b/>
          <w:sz w:val="22"/>
        </w:rPr>
        <w:t>in 10 Stapeln</w:t>
      </w:r>
      <w:r>
        <w:rPr>
          <w:rFonts w:ascii="Arial" w:hAnsi="Arial" w:cs="Arial"/>
          <w:sz w:val="22"/>
        </w:rPr>
        <w:t xml:space="preserve"> auf Transportwagen (max. je 11 Stühle).</w:t>
      </w:r>
    </w:p>
    <w:p>
      <w:pPr>
        <w:rPr>
          <w:rFonts w:ascii="Arial" w:hAnsi="Arial" w:cs="Arial"/>
          <w:sz w:val="22"/>
        </w:rPr>
      </w:pPr>
    </w:p>
    <w:p>
      <w:pPr>
        <w:rPr>
          <w:rFonts w:ascii="Arial" w:hAnsi="Arial" w:cs="Arial"/>
          <w:sz w:val="22"/>
        </w:rPr>
      </w:pPr>
    </w:p>
    <w:p>
      <w:pPr>
        <w:rPr>
          <w:rFonts w:ascii="Arial" w:hAnsi="Arial" w:cs="Arial"/>
          <w:sz w:val="22"/>
        </w:rPr>
      </w:pPr>
    </w:p>
    <w:p>
      <w:pPr>
        <w:pStyle w:val="Textkrper"/>
        <w:pBdr>
          <w:top w:val="single" w:sz="6" w:space="1" w:color="auto"/>
        </w:pBdr>
        <w:jc w:val="both"/>
        <w:rPr>
          <w:rFonts w:ascii="Arial" w:hAnsi="Arial" w:cs="Arial"/>
          <w:b/>
          <w:sz w:val="22"/>
        </w:rPr>
      </w:pPr>
    </w:p>
    <w:p>
      <w:pPr>
        <w:pStyle w:val="Textkrper"/>
        <w:pBdr>
          <w:top w:val="single" w:sz="6" w:space="1" w:color="auto"/>
        </w:pBdr>
        <w:jc w:val="both"/>
        <w:rPr>
          <w:rFonts w:ascii="Arial" w:hAnsi="Arial" w:cs="Arial"/>
          <w:b/>
          <w:sz w:val="22"/>
        </w:rPr>
      </w:pPr>
    </w:p>
    <w:p>
      <w:pPr>
        <w:pStyle w:val="berschrift1"/>
        <w:rPr>
          <w:rFonts w:cs="Arial"/>
        </w:rPr>
      </w:pPr>
      <w:bookmarkStart w:id="16" w:name="_Toc22734670"/>
      <w:r>
        <w:rPr>
          <w:rFonts w:cs="Arial"/>
        </w:rPr>
        <w:t>Gebäudesicherung</w:t>
      </w:r>
      <w:bookmarkEnd w:id="16"/>
    </w:p>
    <w:p>
      <w:pPr>
        <w:pStyle w:val="Textkrper"/>
        <w:rPr>
          <w:rFonts w:ascii="Arial" w:hAnsi="Arial" w:cs="Arial"/>
          <w:sz w:val="22"/>
        </w:rPr>
      </w:pPr>
      <w:r>
        <w:rPr>
          <w:rFonts w:ascii="Arial" w:hAnsi="Arial" w:cs="Arial"/>
          <w:sz w:val="22"/>
        </w:rPr>
        <w:t xml:space="preserve">Bei Veranstaltungen - </w:t>
      </w:r>
      <w:r>
        <w:rPr>
          <w:rFonts w:ascii="Arial" w:hAnsi="Arial" w:cs="Arial"/>
          <w:b/>
          <w:sz w:val="22"/>
        </w:rPr>
        <w:t>vor allem bei Dunkelheit</w:t>
      </w:r>
      <w:r>
        <w:rPr>
          <w:rFonts w:ascii="Arial" w:hAnsi="Arial" w:cs="Arial"/>
          <w:sz w:val="22"/>
        </w:rPr>
        <w:t xml:space="preserve"> - wird die Haustüre, sobald die Gruppe bzw. das Programm beginnt, abgeschlossen. Verspätete Gruppenmitglieder können sich dann an den Fenstern oder den Außentüren der Räume bemerkbar machen, eine Hausglocke gibt es nicht. </w:t>
      </w:r>
    </w:p>
    <w:p>
      <w:pPr>
        <w:pStyle w:val="Textkrper"/>
        <w:rPr>
          <w:rFonts w:ascii="Arial" w:hAnsi="Arial" w:cs="Arial"/>
          <w:sz w:val="22"/>
        </w:rPr>
      </w:pPr>
      <w:r>
        <w:rPr>
          <w:rFonts w:ascii="Arial" w:hAnsi="Arial" w:cs="Arial"/>
          <w:sz w:val="22"/>
        </w:rPr>
        <w:t xml:space="preserve">Der </w:t>
      </w:r>
      <w:r>
        <w:rPr>
          <w:rFonts w:ascii="Arial" w:hAnsi="Arial" w:cs="Arial"/>
          <w:b/>
          <w:sz w:val="22"/>
        </w:rPr>
        <w:t>Saal</w:t>
      </w:r>
      <w:r>
        <w:rPr>
          <w:rFonts w:ascii="Arial" w:hAnsi="Arial" w:cs="Arial"/>
          <w:sz w:val="22"/>
        </w:rPr>
        <w:t xml:space="preserve"> und die beiden </w:t>
      </w:r>
      <w:r>
        <w:rPr>
          <w:rFonts w:ascii="Arial" w:hAnsi="Arial" w:cs="Arial"/>
          <w:b/>
          <w:sz w:val="22"/>
        </w:rPr>
        <w:t>Gruppenräume</w:t>
      </w:r>
      <w:r>
        <w:rPr>
          <w:rFonts w:ascii="Arial" w:hAnsi="Arial" w:cs="Arial"/>
          <w:sz w:val="22"/>
        </w:rPr>
        <w:t xml:space="preserve"> können im Notfall über (Außen-)</w:t>
      </w:r>
      <w:r>
        <w:rPr>
          <w:rFonts w:ascii="Arial" w:hAnsi="Arial" w:cs="Arial"/>
          <w:b/>
          <w:sz w:val="22"/>
        </w:rPr>
        <w:t>„Fluchttüren“</w:t>
      </w:r>
      <w:r>
        <w:rPr>
          <w:rFonts w:ascii="Arial" w:hAnsi="Arial" w:cs="Arial"/>
          <w:sz w:val="22"/>
        </w:rPr>
        <w:t xml:space="preserve"> verlassen werden. Sie lassen sich </w:t>
      </w:r>
      <w:r>
        <w:rPr>
          <w:rFonts w:ascii="Arial" w:hAnsi="Arial" w:cs="Arial"/>
          <w:sz w:val="22"/>
          <w:u w:val="single"/>
        </w:rPr>
        <w:t>von innen immer öffnen</w:t>
      </w:r>
      <w:r>
        <w:rPr>
          <w:rFonts w:ascii="Arial" w:hAnsi="Arial" w:cs="Arial"/>
          <w:sz w:val="22"/>
        </w:rPr>
        <w:t>. (durch das Panikschlosssystem - auch wenn sie abgesperrt sind!). Bei den (Außen-)„Fluchttüren“ in den Gruppenräumen muss bei Verlassen des Hauses die Außentür nochmals gesichert werden (siehe unten).</w:t>
      </w:r>
    </w:p>
    <w:p>
      <w:pPr>
        <w:pStyle w:val="Textkrper"/>
        <w:rPr>
          <w:rFonts w:ascii="Arial" w:hAnsi="Arial" w:cs="Arial"/>
          <w:sz w:val="22"/>
        </w:rPr>
      </w:pPr>
      <w:r>
        <w:rPr>
          <w:rFonts w:ascii="Arial" w:hAnsi="Arial" w:cs="Arial"/>
          <w:sz w:val="22"/>
        </w:rPr>
        <w:t xml:space="preserve">Der Fluchtweg für den </w:t>
      </w:r>
      <w:r>
        <w:rPr>
          <w:rFonts w:ascii="Arial" w:hAnsi="Arial" w:cs="Arial"/>
          <w:b/>
          <w:sz w:val="22"/>
        </w:rPr>
        <w:t>Töpferraum</w:t>
      </w:r>
      <w:r>
        <w:rPr>
          <w:rFonts w:ascii="Arial" w:hAnsi="Arial" w:cs="Arial"/>
          <w:sz w:val="22"/>
        </w:rPr>
        <w:t xml:space="preserve"> ist durch die Glastür im Raum.</w:t>
      </w:r>
    </w:p>
    <w:p>
      <w:pPr>
        <w:pStyle w:val="Textkrper"/>
        <w:jc w:val="both"/>
        <w:rPr>
          <w:rFonts w:ascii="Arial" w:hAnsi="Arial" w:cs="Arial"/>
          <w:sz w:val="22"/>
        </w:rPr>
      </w:pPr>
    </w:p>
    <w:p>
      <w:pPr>
        <w:pStyle w:val="Textkrper"/>
        <w:jc w:val="both"/>
        <w:rPr>
          <w:rFonts w:ascii="Arial" w:hAnsi="Arial" w:cs="Arial"/>
          <w:sz w:val="22"/>
        </w:rPr>
      </w:pPr>
      <w:r>
        <w:rPr>
          <w:rFonts w:ascii="Arial" w:hAnsi="Arial" w:cs="Arial"/>
          <w:b/>
          <w:sz w:val="22"/>
        </w:rPr>
        <w:t>Bei Verlassen des Hauses</w:t>
      </w:r>
      <w:r>
        <w:rPr>
          <w:rFonts w:ascii="Arial" w:hAnsi="Arial" w:cs="Arial"/>
          <w:sz w:val="22"/>
        </w:rPr>
        <w:t xml:space="preserve"> überprüfen Sie bitte:</w:t>
      </w:r>
    </w:p>
    <w:p>
      <w:pPr>
        <w:pStyle w:val="Textkrper"/>
        <w:numPr>
          <w:ilvl w:val="0"/>
          <w:numId w:val="10"/>
        </w:numPr>
        <w:ind w:left="709" w:hanging="709"/>
        <w:jc w:val="both"/>
        <w:rPr>
          <w:rFonts w:ascii="Arial" w:hAnsi="Arial" w:cs="Arial"/>
          <w:sz w:val="22"/>
        </w:rPr>
      </w:pPr>
      <w:r>
        <w:rPr>
          <w:rFonts w:ascii="Arial" w:hAnsi="Arial" w:cs="Arial"/>
          <w:sz w:val="22"/>
        </w:rPr>
        <w:t>Sind alle Lichter gelöscht? (Toiletten, Küche und Kellergang nicht vergessen)</w:t>
      </w:r>
    </w:p>
    <w:p>
      <w:pPr>
        <w:pStyle w:val="Textkrper"/>
        <w:numPr>
          <w:ilvl w:val="0"/>
          <w:numId w:val="10"/>
        </w:numPr>
        <w:ind w:left="709" w:hanging="709"/>
        <w:jc w:val="both"/>
        <w:rPr>
          <w:rFonts w:ascii="Arial" w:hAnsi="Arial" w:cs="Arial"/>
          <w:sz w:val="22"/>
        </w:rPr>
      </w:pPr>
      <w:r>
        <w:rPr>
          <w:rFonts w:ascii="Arial" w:hAnsi="Arial" w:cs="Arial"/>
          <w:sz w:val="22"/>
        </w:rPr>
        <w:t>Sind die Elektrogeräte (Geschirrspüler, Herd…) aus?</w:t>
      </w:r>
    </w:p>
    <w:p>
      <w:pPr>
        <w:pStyle w:val="Textkrper"/>
        <w:numPr>
          <w:ilvl w:val="0"/>
          <w:numId w:val="10"/>
        </w:numPr>
        <w:ind w:left="709" w:hanging="709"/>
        <w:jc w:val="both"/>
        <w:rPr>
          <w:rFonts w:ascii="Arial" w:hAnsi="Arial" w:cs="Arial"/>
          <w:sz w:val="22"/>
        </w:rPr>
      </w:pPr>
      <w:r>
        <w:rPr>
          <w:rFonts w:ascii="Arial" w:hAnsi="Arial" w:cs="Arial"/>
          <w:sz w:val="22"/>
        </w:rPr>
        <w:t>Ist der Kühlschrank auf Stufe 1 zurückgestellt?</w:t>
      </w:r>
    </w:p>
    <w:p>
      <w:pPr>
        <w:pStyle w:val="Textkrper"/>
        <w:numPr>
          <w:ilvl w:val="0"/>
          <w:numId w:val="10"/>
        </w:numPr>
        <w:ind w:left="709" w:hanging="709"/>
        <w:jc w:val="both"/>
        <w:rPr>
          <w:rFonts w:ascii="Arial" w:hAnsi="Arial" w:cs="Arial"/>
          <w:sz w:val="22"/>
        </w:rPr>
      </w:pPr>
      <w:r>
        <w:rPr>
          <w:rFonts w:ascii="Arial" w:hAnsi="Arial" w:cs="Arial"/>
          <w:sz w:val="22"/>
        </w:rPr>
        <w:t>Sind die Heizkörper auf Stufe 3 zurückgestellt?</w:t>
      </w:r>
    </w:p>
    <w:p>
      <w:pPr>
        <w:pStyle w:val="Textkrper"/>
        <w:numPr>
          <w:ilvl w:val="0"/>
          <w:numId w:val="10"/>
        </w:numPr>
        <w:ind w:left="709" w:hanging="709"/>
        <w:jc w:val="both"/>
        <w:rPr>
          <w:rFonts w:ascii="Arial" w:hAnsi="Arial" w:cs="Arial"/>
          <w:sz w:val="22"/>
        </w:rPr>
      </w:pPr>
      <w:r>
        <w:rPr>
          <w:rFonts w:ascii="Arial" w:hAnsi="Arial" w:cs="Arial"/>
          <w:sz w:val="22"/>
        </w:rPr>
        <w:t>Sind die Fenster fest verschlossen? Bitte kurz an die Fenster greifen und überprüfen,</w:t>
      </w:r>
      <w:r>
        <w:rPr>
          <w:rFonts w:ascii="Arial" w:hAnsi="Arial" w:cs="Arial"/>
          <w:sz w:val="22"/>
        </w:rPr>
        <w:br/>
        <w:t>denn oft sehen Fenster nur geschlossen aus.</w:t>
      </w:r>
    </w:p>
    <w:p>
      <w:pPr>
        <w:pStyle w:val="Textkrper"/>
        <w:numPr>
          <w:ilvl w:val="0"/>
          <w:numId w:val="10"/>
        </w:numPr>
        <w:tabs>
          <w:tab w:val="left" w:pos="567"/>
        </w:tabs>
        <w:ind w:left="709" w:hanging="709"/>
        <w:jc w:val="both"/>
        <w:rPr>
          <w:rFonts w:ascii="Arial" w:hAnsi="Arial" w:cs="Arial"/>
          <w:b/>
          <w:sz w:val="22"/>
        </w:rPr>
      </w:pPr>
      <w:r>
        <w:rPr>
          <w:rFonts w:ascii="Arial" w:hAnsi="Arial" w:cs="Arial"/>
          <w:b/>
          <w:sz w:val="22"/>
        </w:rPr>
        <w:t xml:space="preserve">Ist die Fluchttüre in den Gruppenräumen abgeschlossen? Schlüssel einmal herumdrehen, dann die Klinke </w:t>
      </w:r>
      <w:r>
        <w:rPr>
          <w:rFonts w:ascii="Arial" w:hAnsi="Arial" w:cs="Arial"/>
          <w:b/>
          <w:sz w:val="22"/>
          <w:u w:val="single"/>
        </w:rPr>
        <w:t>nicht</w:t>
      </w:r>
      <w:r>
        <w:rPr>
          <w:rFonts w:ascii="Arial" w:hAnsi="Arial" w:cs="Arial"/>
          <w:b/>
          <w:sz w:val="22"/>
        </w:rPr>
        <w:t xml:space="preserve"> mehr drücken! Sie ist sonst wieder auf und muss erneut abgesperrt werden.</w:t>
      </w:r>
    </w:p>
    <w:p>
      <w:pPr>
        <w:pStyle w:val="Textkrper"/>
        <w:numPr>
          <w:ilvl w:val="0"/>
          <w:numId w:val="10"/>
        </w:numPr>
        <w:jc w:val="both"/>
        <w:rPr>
          <w:rFonts w:ascii="Arial" w:hAnsi="Arial" w:cs="Arial"/>
          <w:b/>
          <w:sz w:val="22"/>
        </w:rPr>
      </w:pPr>
      <w:r>
        <w:rPr>
          <w:rFonts w:ascii="Arial" w:hAnsi="Arial" w:cs="Arial"/>
          <w:sz w:val="22"/>
        </w:rPr>
        <w:tab/>
        <w:t>Sind alle Innenraumtüren abgeschlossen?</w:t>
      </w:r>
    </w:p>
    <w:p>
      <w:pPr>
        <w:pStyle w:val="Textkrper"/>
        <w:numPr>
          <w:ilvl w:val="0"/>
          <w:numId w:val="10"/>
        </w:numPr>
        <w:jc w:val="both"/>
        <w:rPr>
          <w:rFonts w:ascii="Arial" w:hAnsi="Arial" w:cs="Arial"/>
          <w:sz w:val="22"/>
        </w:rPr>
      </w:pPr>
      <w:r>
        <w:rPr>
          <w:rFonts w:ascii="Arial" w:hAnsi="Arial" w:cs="Arial"/>
          <w:sz w:val="22"/>
        </w:rPr>
        <w:tab/>
        <w:t>Ist die Eingangstür abgesperrt?</w:t>
      </w:r>
    </w:p>
    <w:p>
      <w:pPr>
        <w:pStyle w:val="Textkrper"/>
        <w:jc w:val="both"/>
        <w:rPr>
          <w:rFonts w:ascii="Arial" w:hAnsi="Arial" w:cs="Arial"/>
          <w:b/>
          <w:sz w:val="22"/>
        </w:rPr>
      </w:pPr>
    </w:p>
    <w:p>
      <w:pPr>
        <w:pStyle w:val="Textkrper"/>
        <w:jc w:val="both"/>
        <w:rPr>
          <w:rFonts w:ascii="Arial" w:hAnsi="Arial" w:cs="Arial"/>
          <w:b/>
          <w:sz w:val="22"/>
        </w:rPr>
      </w:pPr>
      <w:r>
        <w:rPr>
          <w:rFonts w:ascii="Arial" w:hAnsi="Arial" w:cs="Arial"/>
          <w:b/>
          <w:sz w:val="22"/>
        </w:rPr>
        <w:t>Angelehnte Fenster und offene Türen wurden bereits mehrfach für Einbrüche in den Kulturpunkt Bruck genutzt!!!</w:t>
      </w:r>
    </w:p>
    <w:p>
      <w:pPr>
        <w:pStyle w:val="Textkrper"/>
        <w:jc w:val="both"/>
        <w:rPr>
          <w:rFonts w:ascii="Arial" w:hAnsi="Arial" w:cs="Arial"/>
          <w:b/>
          <w:sz w:val="22"/>
        </w:rPr>
      </w:pPr>
    </w:p>
    <w:p>
      <w:pPr>
        <w:pStyle w:val="Index1"/>
        <w:pBdr>
          <w:top w:val="single" w:sz="6" w:space="1" w:color="auto"/>
        </w:pBdr>
        <w:rPr>
          <w:rFonts w:ascii="Arial" w:hAnsi="Arial" w:cs="Arial"/>
          <w:b/>
          <w:sz w:val="28"/>
        </w:rPr>
      </w:pPr>
      <w:bookmarkStart w:id="17" w:name="_Toc335544610"/>
    </w:p>
    <w:p>
      <w:pPr>
        <w:pStyle w:val="berschrift1"/>
        <w:rPr>
          <w:rFonts w:cs="Arial"/>
        </w:rPr>
      </w:pPr>
      <w:bookmarkStart w:id="18" w:name="_Toc22734671"/>
      <w:r>
        <w:rPr>
          <w:rFonts w:cs="Arial"/>
        </w:rPr>
        <w:t>Schlüssel</w:t>
      </w:r>
      <w:bookmarkEnd w:id="17"/>
      <w:bookmarkEnd w:id="18"/>
    </w:p>
    <w:p>
      <w:pPr>
        <w:pStyle w:val="Textkrper"/>
        <w:widowControl w:val="0"/>
        <w:jc w:val="both"/>
        <w:rPr>
          <w:rFonts w:ascii="Arial" w:hAnsi="Arial" w:cs="Arial"/>
          <w:sz w:val="22"/>
        </w:rPr>
      </w:pPr>
      <w:r>
        <w:rPr>
          <w:rFonts w:ascii="Arial" w:hAnsi="Arial" w:cs="Arial"/>
          <w:sz w:val="22"/>
        </w:rPr>
        <w:t>Der Ihnen ausgehändigte Schlüssel ist Teil einer Schließanlage. Bei Verlust besteht die Gefahr, dass die gesamte Schließanlage ausgetauscht werden muss. Dies hätte für Sie sehr hohe Folgekosten. Beschriften Sie den Schlüssel niemals mit „Kulturpunkt“ oder "Fröbelstr.6“!</w:t>
      </w:r>
    </w:p>
    <w:p>
      <w:pPr>
        <w:pStyle w:val="Index1"/>
        <w:rPr>
          <w:rFonts w:ascii="Arial" w:hAnsi="Arial" w:cs="Arial"/>
          <w:b/>
          <w:sz w:val="22"/>
          <w:u w:val="single"/>
        </w:rPr>
      </w:pPr>
      <w:r>
        <w:rPr>
          <w:rFonts w:ascii="Arial" w:hAnsi="Arial" w:cs="Arial"/>
          <w:b/>
          <w:sz w:val="22"/>
          <w:u w:val="single"/>
        </w:rPr>
        <w:t>Achten Sie unbedingt darauf, dass de</w:t>
      </w:r>
      <w:bookmarkStart w:id="19" w:name="_Toc335544611"/>
      <w:r>
        <w:rPr>
          <w:rFonts w:ascii="Arial" w:hAnsi="Arial" w:cs="Arial"/>
          <w:b/>
          <w:sz w:val="22"/>
          <w:u w:val="single"/>
        </w:rPr>
        <w:t>r Schlüssel nicht verloren geht!</w:t>
      </w:r>
    </w:p>
    <w:p>
      <w:pPr>
        <w:rPr>
          <w:rFonts w:ascii="Arial" w:hAnsi="Arial" w:cs="Arial"/>
        </w:rPr>
      </w:pPr>
    </w:p>
    <w:p>
      <w:pPr>
        <w:pStyle w:val="Index1"/>
        <w:pBdr>
          <w:top w:val="single" w:sz="6" w:space="1" w:color="auto"/>
        </w:pBdr>
        <w:rPr>
          <w:rFonts w:ascii="Arial" w:hAnsi="Arial" w:cs="Arial"/>
          <w:b/>
          <w:sz w:val="28"/>
        </w:rPr>
      </w:pPr>
    </w:p>
    <w:p>
      <w:pPr>
        <w:pStyle w:val="berschrift1"/>
        <w:rPr>
          <w:rFonts w:cs="Arial"/>
        </w:rPr>
      </w:pPr>
      <w:bookmarkStart w:id="20" w:name="_Toc22734672"/>
      <w:r>
        <w:rPr>
          <w:rFonts w:cs="Arial"/>
        </w:rPr>
        <w:t>Rauchen</w:t>
      </w:r>
      <w:bookmarkEnd w:id="19"/>
      <w:bookmarkEnd w:id="20"/>
    </w:p>
    <w:p>
      <w:pPr>
        <w:pStyle w:val="Textkrper"/>
        <w:jc w:val="both"/>
        <w:rPr>
          <w:rFonts w:ascii="Arial" w:hAnsi="Arial" w:cs="Arial"/>
          <w:sz w:val="22"/>
        </w:rPr>
      </w:pPr>
      <w:r>
        <w:rPr>
          <w:rFonts w:ascii="Arial" w:hAnsi="Arial" w:cs="Arial"/>
          <w:sz w:val="22"/>
        </w:rPr>
        <w:t>In den gesamten Räumen des Kulturpunkts darf nicht geraucht werden. Bitte nutzen Sie die überdachte Zone im Bereich des Haupteingangs zum Rauchen, hier ist ein Aschenbecher aufgestellt.</w:t>
      </w:r>
    </w:p>
    <w:p>
      <w:pPr>
        <w:pStyle w:val="Textkrper"/>
        <w:jc w:val="both"/>
        <w:rPr>
          <w:rFonts w:ascii="Arial" w:hAnsi="Arial" w:cs="Arial"/>
          <w:sz w:val="22"/>
        </w:rPr>
      </w:pPr>
      <w:r>
        <w:rPr>
          <w:rFonts w:ascii="Arial" w:hAnsi="Arial" w:cs="Arial"/>
          <w:sz w:val="22"/>
        </w:rPr>
        <w:t>Zigarettenkippen sind in Aschenbechern zu entsorgen. Diese müssen Sie nach der Veranstaltung reinigen; den Inhalt bitte ausschließlich - abgekühlt - in die Außen-Mülltonnen entleeren.</w:t>
      </w:r>
    </w:p>
    <w:p>
      <w:pPr>
        <w:pStyle w:val="Textkrper"/>
        <w:jc w:val="both"/>
        <w:rPr>
          <w:rFonts w:ascii="Arial" w:hAnsi="Arial" w:cs="Arial"/>
          <w:sz w:val="20"/>
        </w:rPr>
      </w:pPr>
    </w:p>
    <w:p>
      <w:pPr>
        <w:pStyle w:val="Index1"/>
        <w:pBdr>
          <w:top w:val="single" w:sz="6" w:space="1" w:color="auto"/>
        </w:pBdr>
        <w:rPr>
          <w:rFonts w:ascii="Arial" w:hAnsi="Arial" w:cs="Arial"/>
          <w:b/>
          <w:sz w:val="28"/>
        </w:rPr>
      </w:pPr>
      <w:bookmarkStart w:id="21" w:name="_Toc335544612"/>
    </w:p>
    <w:p>
      <w:pPr>
        <w:pStyle w:val="berschrift1"/>
        <w:rPr>
          <w:rFonts w:cs="Arial"/>
        </w:rPr>
      </w:pPr>
      <w:bookmarkStart w:id="22" w:name="_Toc335544613"/>
      <w:bookmarkStart w:id="23" w:name="_Toc22734673"/>
      <w:bookmarkEnd w:id="21"/>
      <w:r>
        <w:rPr>
          <w:rFonts w:cs="Arial"/>
        </w:rPr>
        <w:lastRenderedPageBreak/>
        <w:t>Winterdienst</w:t>
      </w:r>
      <w:bookmarkEnd w:id="22"/>
      <w:bookmarkEnd w:id="23"/>
    </w:p>
    <w:p>
      <w:pPr>
        <w:pStyle w:val="Textkrper"/>
        <w:jc w:val="both"/>
        <w:rPr>
          <w:rFonts w:ascii="Arial" w:hAnsi="Arial" w:cs="Arial"/>
          <w:b/>
          <w:sz w:val="22"/>
        </w:rPr>
      </w:pPr>
      <w:r>
        <w:rPr>
          <w:rFonts w:ascii="Arial" w:hAnsi="Arial" w:cs="Arial"/>
          <w:sz w:val="22"/>
        </w:rPr>
        <w:t xml:space="preserve">In den Wintermonaten wird die Räum- und Streupflicht von Montag bis Samstag in der Zeit von 7 bis 20 Uhr und sonntags von 8 bis 20 Uhr durch die Stadt Erlangen sichergestellt. </w:t>
      </w:r>
      <w:r>
        <w:rPr>
          <w:rFonts w:ascii="Arial" w:hAnsi="Arial" w:cs="Arial"/>
          <w:sz w:val="22"/>
        </w:rPr>
        <w:br/>
      </w:r>
      <w:r>
        <w:rPr>
          <w:rFonts w:ascii="Arial" w:hAnsi="Arial" w:cs="Arial"/>
          <w:b/>
          <w:sz w:val="22"/>
        </w:rPr>
        <w:t>Nach 20 Uhr müssen Sie selbst für Ihre und die Sicherheit ihrer Gäste Sorge tragen.</w:t>
      </w:r>
    </w:p>
    <w:p>
      <w:pPr>
        <w:pStyle w:val="Textkrper"/>
        <w:rPr>
          <w:rFonts w:ascii="Arial" w:hAnsi="Arial" w:cs="Arial"/>
          <w:sz w:val="22"/>
        </w:rPr>
      </w:pPr>
      <w:r>
        <w:rPr>
          <w:rFonts w:ascii="Arial" w:hAnsi="Arial" w:cs="Arial"/>
          <w:sz w:val="22"/>
        </w:rPr>
        <w:t xml:space="preserve">Werkzeug und Streugut stehen im Eingangsbereich des Hauses zur Verfügung. </w:t>
      </w:r>
    </w:p>
    <w:p>
      <w:pPr>
        <w:pStyle w:val="Textkrper"/>
        <w:rPr>
          <w:rFonts w:ascii="Arial" w:hAnsi="Arial" w:cs="Arial"/>
          <w:sz w:val="22"/>
        </w:rPr>
      </w:pPr>
      <w:r>
        <w:rPr>
          <w:rFonts w:ascii="Arial" w:hAnsi="Arial" w:cs="Arial"/>
          <w:sz w:val="22"/>
        </w:rPr>
        <w:t xml:space="preserve">Die Stadt Erlangen ist bei Unfällen nach 20 Uhr nicht versicherungsrechtlich belangbar. </w:t>
      </w:r>
      <w:bookmarkStart w:id="24" w:name="_Toc335544614"/>
    </w:p>
    <w:bookmarkEnd w:id="24"/>
    <w:p>
      <w:pPr>
        <w:rPr>
          <w:rFonts w:ascii="Arial" w:hAnsi="Arial" w:cs="Aria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-32385</wp:posOffset>
                </wp:positionH>
                <wp:positionV relativeFrom="paragraph">
                  <wp:posOffset>144144</wp:posOffset>
                </wp:positionV>
                <wp:extent cx="6515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1.35pt" to="510.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u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s2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"/>
            </w:pict>
          </mc:Fallback>
        </mc:AlternateContent>
      </w:r>
    </w:p>
    <w:p>
      <w:pPr>
        <w:pStyle w:val="Textkrper"/>
        <w:jc w:val="both"/>
        <w:rPr>
          <w:rFonts w:ascii="Arial" w:hAnsi="Arial" w:cs="Arial"/>
          <w:sz w:val="22"/>
        </w:rPr>
      </w:pPr>
      <w:bookmarkStart w:id="25" w:name="_Toc335544618"/>
    </w:p>
    <w:p>
      <w:pPr>
        <w:pStyle w:val="berschrift1"/>
        <w:rPr>
          <w:rFonts w:cs="Arial"/>
        </w:rPr>
      </w:pPr>
      <w:bookmarkStart w:id="26" w:name="_Toc22734674"/>
      <w:r>
        <w:rPr>
          <w:rFonts w:cs="Arial"/>
        </w:rPr>
        <w:t>Mülltrennung und -beseitigung</w:t>
      </w:r>
      <w:bookmarkEnd w:id="25"/>
      <w:bookmarkEnd w:id="26"/>
    </w:p>
    <w:p>
      <w:pPr>
        <w:pStyle w:val="Textkrper"/>
        <w:jc w:val="both"/>
        <w:rPr>
          <w:rFonts w:ascii="Arial" w:hAnsi="Arial" w:cs="Arial"/>
          <w:sz w:val="22"/>
        </w:rPr>
      </w:pPr>
      <w:r>
        <w:rPr>
          <w:rFonts w:ascii="Arial" w:hAnsi="Arial" w:cs="Arial"/>
          <w:sz w:val="22"/>
        </w:rPr>
        <w:t>Trennen Sie Ihren Müll bitte nach Bio-, Papier-, Restmüll und andere Abfälle (gelber Sack). Die entsprechenden Mülleimer finden Sie in den jeweiligen Räumen.</w:t>
      </w:r>
    </w:p>
    <w:p>
      <w:pPr>
        <w:pStyle w:val="Textkrper"/>
        <w:jc w:val="both"/>
        <w:rPr>
          <w:rFonts w:ascii="Arial" w:hAnsi="Arial" w:cs="Arial"/>
          <w:sz w:val="22"/>
        </w:rPr>
      </w:pPr>
      <w:r>
        <w:rPr>
          <w:rFonts w:ascii="Arial" w:hAnsi="Arial" w:cs="Arial"/>
          <w:sz w:val="22"/>
        </w:rPr>
        <w:t xml:space="preserve">Um Geruchsbelästigungen zu vermeiden, bitten wir Sie bei Wochenendveranstaltungen den Müll selbst in die Außentonnen am Eingangsbereich an der Straße zu leeren. Der </w:t>
      </w:r>
      <w:r>
        <w:rPr>
          <w:rFonts w:ascii="Arial" w:hAnsi="Arial" w:cs="Arial"/>
          <w:b/>
          <w:sz w:val="22"/>
        </w:rPr>
        <w:t>Müllschlüssel</w:t>
      </w:r>
      <w:r>
        <w:rPr>
          <w:rFonts w:ascii="Arial" w:hAnsi="Arial" w:cs="Arial"/>
          <w:sz w:val="22"/>
        </w:rPr>
        <w:t xml:space="preserve"> hängt in den jeweiligen Küchen im ersten Hochschrank.</w:t>
      </w:r>
    </w:p>
    <w:p>
      <w:pPr>
        <w:pStyle w:val="Textkrper"/>
        <w:jc w:val="both"/>
        <w:rPr>
          <w:rFonts w:ascii="Arial" w:hAnsi="Arial" w:cs="Arial"/>
          <w:sz w:val="22"/>
        </w:rPr>
      </w:pPr>
      <w:r>
        <w:rPr>
          <w:rFonts w:ascii="Arial" w:hAnsi="Arial" w:cs="Arial"/>
          <w:sz w:val="22"/>
        </w:rPr>
        <w:t xml:space="preserve">In den Toiletten befinden sich </w:t>
      </w:r>
      <w:r>
        <w:rPr>
          <w:rFonts w:ascii="Arial" w:hAnsi="Arial" w:cs="Arial"/>
          <w:b/>
          <w:sz w:val="22"/>
        </w:rPr>
        <w:t>„Windeleimer“.</w:t>
      </w:r>
      <w:r>
        <w:rPr>
          <w:rFonts w:ascii="Arial" w:hAnsi="Arial" w:cs="Arial"/>
          <w:sz w:val="22"/>
        </w:rPr>
        <w:t xml:space="preserve"> Diese müssen von den Nutzer*innen nach Gebrauch am Ende der Raumnutzung eigenständig entleert werden (in die Außentonne!). Auf keinen Fall dürfen Windeln aufgrund der Geruchsbelästigung in einen Mülleimer in den Räumen oder in der Küche entsorgt werden.</w:t>
      </w:r>
    </w:p>
    <w:p>
      <w:pPr>
        <w:pStyle w:val="Textkrper"/>
        <w:jc w:val="both"/>
        <w:rPr>
          <w:rFonts w:ascii="Arial" w:hAnsi="Arial" w:cs="Arial"/>
          <w:b/>
          <w:sz w:val="22"/>
        </w:rPr>
      </w:pPr>
      <w:r>
        <w:rPr>
          <w:rFonts w:ascii="Arial" w:hAnsi="Arial" w:cs="Arial"/>
          <w:b/>
          <w:sz w:val="22"/>
        </w:rPr>
        <w:t>Aus Umweltschutzgründen ist die Verwendung von Einmalgeschirr und -besteck (Plastik, Pappe) nicht zulässig.</w:t>
      </w:r>
    </w:p>
    <w:p>
      <w:pPr>
        <w:pStyle w:val="Textkrper"/>
        <w:jc w:val="both"/>
        <w:rPr>
          <w:rFonts w:ascii="Arial" w:hAnsi="Arial" w:cs="Arial"/>
          <w:sz w:val="22"/>
        </w:rPr>
      </w:pPr>
      <w:r>
        <w:rPr>
          <w:rFonts w:ascii="Arial" w:hAnsi="Arial" w:cs="Arial"/>
          <w:sz w:val="22"/>
        </w:rPr>
        <w:t>Geschirr und Besteck sind ausreichend in den Küchen vorhanden.</w:t>
      </w:r>
    </w:p>
    <w:p>
      <w:pPr>
        <w:pStyle w:val="Textkrper"/>
        <w:jc w:val="both"/>
        <w:rPr>
          <w:rFonts w:ascii="Arial" w:hAnsi="Arial" w:cs="Arial"/>
          <w:sz w:val="22"/>
        </w:rPr>
      </w:pPr>
    </w:p>
    <w:p>
      <w:pPr>
        <w:pStyle w:val="Textkrper"/>
        <w:pBdr>
          <w:top w:val="single" w:sz="6" w:space="1" w:color="auto"/>
        </w:pBdr>
        <w:jc w:val="both"/>
        <w:rPr>
          <w:rFonts w:ascii="Arial" w:hAnsi="Arial" w:cs="Arial"/>
          <w:sz w:val="22"/>
        </w:rPr>
      </w:pPr>
    </w:p>
    <w:p>
      <w:pPr>
        <w:pStyle w:val="berschrift1"/>
        <w:rPr>
          <w:rFonts w:cs="Arial"/>
        </w:rPr>
      </w:pPr>
      <w:bookmarkStart w:id="27" w:name="_Toc335544620"/>
      <w:bookmarkStart w:id="28" w:name="_Toc22734675"/>
      <w:r>
        <w:rPr>
          <w:rFonts w:cs="Arial"/>
        </w:rPr>
        <w:t>Übernachtungen</w:t>
      </w:r>
      <w:bookmarkEnd w:id="27"/>
      <w:bookmarkEnd w:id="28"/>
    </w:p>
    <w:p>
      <w:pPr>
        <w:pStyle w:val="Textkrper"/>
        <w:rPr>
          <w:rFonts w:ascii="Arial" w:hAnsi="Arial" w:cs="Arial"/>
          <w:sz w:val="22"/>
        </w:rPr>
      </w:pPr>
      <w:r>
        <w:rPr>
          <w:rFonts w:ascii="Arial" w:hAnsi="Arial" w:cs="Arial"/>
          <w:sz w:val="22"/>
        </w:rPr>
        <w:t>Übernachtungen im Haus sind grundsätzlich nicht gestattet.</w:t>
      </w:r>
    </w:p>
    <w:p>
      <w:pPr>
        <w:rPr>
          <w:rFonts w:ascii="Arial" w:hAnsi="Arial" w:cs="Arial"/>
          <w:sz w:val="22"/>
        </w:rPr>
      </w:pPr>
      <w:bookmarkStart w:id="29" w:name="_Toc335544621"/>
    </w:p>
    <w:p>
      <w:pPr>
        <w:pStyle w:val="Index1"/>
        <w:pBdr>
          <w:top w:val="single" w:sz="6" w:space="1" w:color="auto"/>
        </w:pBdr>
        <w:rPr>
          <w:rFonts w:ascii="Arial" w:hAnsi="Arial" w:cs="Arial"/>
          <w:sz w:val="22"/>
          <w:szCs w:val="22"/>
        </w:rPr>
      </w:pPr>
    </w:p>
    <w:p>
      <w:pPr>
        <w:pStyle w:val="berschrift1"/>
        <w:rPr>
          <w:rFonts w:cs="Arial"/>
        </w:rPr>
      </w:pPr>
      <w:bookmarkStart w:id="30" w:name="_Toc22734676"/>
      <w:r>
        <w:rPr>
          <w:rFonts w:cs="Arial"/>
        </w:rPr>
        <w:t>Küchennutzung</w:t>
      </w:r>
      <w:bookmarkEnd w:id="29"/>
      <w:r>
        <w:rPr>
          <w:rFonts w:cs="Arial"/>
        </w:rPr>
        <w:t xml:space="preserve"> EG und UG</w:t>
      </w:r>
      <w:bookmarkEnd w:id="30"/>
    </w:p>
    <w:p>
      <w:pPr>
        <w:pStyle w:val="Textkrper"/>
        <w:rPr>
          <w:rFonts w:ascii="Arial" w:hAnsi="Arial" w:cs="Arial"/>
          <w:sz w:val="22"/>
        </w:rPr>
      </w:pPr>
      <w:r>
        <w:rPr>
          <w:rFonts w:ascii="Arial" w:hAnsi="Arial" w:cs="Arial"/>
          <w:sz w:val="22"/>
        </w:rPr>
        <w:t xml:space="preserve">Die Küche im EG steht für die Nutzer*innen im Saal, die Küche im UG für die Nutzer*innen der Gruppenräume zur Verfügung. Geschirr und Besteck, Kühlschrank, Geschirrspülmaschine, </w:t>
      </w:r>
      <w:r>
        <w:rPr>
          <w:rFonts w:ascii="Arial" w:hAnsi="Arial" w:cs="Arial"/>
          <w:sz w:val="22"/>
          <w:u w:val="single"/>
        </w:rPr>
        <w:t>Induktionsherd/-platte</w:t>
      </w:r>
      <w:r>
        <w:rPr>
          <w:rFonts w:ascii="Arial" w:hAnsi="Arial" w:cs="Arial"/>
          <w:sz w:val="22"/>
        </w:rPr>
        <w:t>, Wasserkocher, Teekocher sowie Kaffeemaschine können kostenlos genutzt werden. Die abgeschlossenen Schränke stehen nicht zur Verfügung!</w:t>
      </w:r>
    </w:p>
    <w:p>
      <w:pPr>
        <w:pStyle w:val="Textkrper"/>
        <w:rPr>
          <w:rFonts w:ascii="Arial" w:hAnsi="Arial" w:cs="Arial"/>
          <w:b/>
          <w:sz w:val="22"/>
        </w:rPr>
      </w:pPr>
      <w:r>
        <w:rPr>
          <w:rFonts w:ascii="Arial" w:hAnsi="Arial" w:cs="Arial"/>
          <w:b/>
          <w:sz w:val="22"/>
        </w:rPr>
        <w:t xml:space="preserve">Handspülmittel </w:t>
      </w:r>
      <w:r>
        <w:rPr>
          <w:rFonts w:ascii="Arial" w:hAnsi="Arial" w:cs="Arial"/>
          <w:sz w:val="22"/>
        </w:rPr>
        <w:t>befindet sich in der Flasche am Waschbecken. Bitte diese Flasche nicht wegwerfen, sie wird immer wieder aufgefüllt.</w:t>
      </w:r>
    </w:p>
    <w:p>
      <w:pPr>
        <w:pStyle w:val="Textkrper"/>
        <w:rPr>
          <w:rFonts w:ascii="Arial" w:hAnsi="Arial" w:cs="Arial"/>
          <w:sz w:val="22"/>
        </w:rPr>
      </w:pPr>
      <w:r>
        <w:rPr>
          <w:rFonts w:ascii="Arial" w:hAnsi="Arial" w:cs="Arial"/>
          <w:b/>
          <w:sz w:val="22"/>
        </w:rPr>
        <w:t>Pulver für die Geschirrspülmaschine</w:t>
      </w:r>
      <w:r>
        <w:rPr>
          <w:rFonts w:ascii="Arial" w:hAnsi="Arial" w:cs="Arial"/>
          <w:sz w:val="22"/>
        </w:rPr>
        <w:t xml:space="preserve"> befindet sich unter der Spüle.</w:t>
      </w:r>
    </w:p>
    <w:p>
      <w:pPr>
        <w:pStyle w:val="Textkrper"/>
        <w:rPr>
          <w:rFonts w:ascii="Arial" w:hAnsi="Arial" w:cs="Arial"/>
          <w:sz w:val="22"/>
        </w:rPr>
      </w:pPr>
      <w:r>
        <w:rPr>
          <w:rFonts w:ascii="Arial" w:hAnsi="Arial" w:cs="Arial"/>
          <w:b/>
          <w:sz w:val="22"/>
        </w:rPr>
        <w:t>Geschirrtücher</w:t>
      </w:r>
      <w:r>
        <w:rPr>
          <w:rFonts w:ascii="Arial" w:hAnsi="Arial" w:cs="Arial"/>
          <w:sz w:val="22"/>
        </w:rPr>
        <w:t xml:space="preserve"> müssen selbst mitgebracht werden. </w:t>
      </w:r>
    </w:p>
    <w:p>
      <w:pPr>
        <w:pStyle w:val="Textkrper"/>
        <w:rPr>
          <w:rFonts w:ascii="Arial" w:hAnsi="Arial" w:cs="Arial"/>
          <w:sz w:val="22"/>
        </w:rPr>
      </w:pPr>
      <w:r>
        <w:rPr>
          <w:rFonts w:ascii="Arial" w:hAnsi="Arial" w:cs="Arial"/>
          <w:sz w:val="22"/>
        </w:rPr>
        <w:t xml:space="preserve">Für größere Mengen an Geschirr steht die Geschirrspülmaschine zur Verfügung. Benützen Sie bitte, bei normaler Verschmutzung, das von uns eingestellte Kurzprogramm. Um Klarspüler und Salz kümmern wir uns. </w:t>
      </w:r>
      <w:r>
        <w:rPr>
          <w:rFonts w:ascii="Arial" w:hAnsi="Arial" w:cs="Arial"/>
          <w:b/>
          <w:sz w:val="22"/>
        </w:rPr>
        <w:t>Leeren Sie bitte die Maschine und stellen das abgetrocknete Geschirr in die Schränke zurück.</w:t>
      </w:r>
      <w:r>
        <w:rPr>
          <w:rFonts w:ascii="Arial" w:hAnsi="Arial" w:cs="Arial"/>
          <w:sz w:val="22"/>
        </w:rPr>
        <w:t xml:space="preserve"> Bitte reinigen Sie auch das Sieb der Geschirrspülmaschine von Essensresten. </w:t>
      </w:r>
    </w:p>
    <w:p>
      <w:pPr>
        <w:pStyle w:val="Textkrper"/>
        <w:rPr>
          <w:rFonts w:ascii="Arial" w:hAnsi="Arial" w:cs="Arial"/>
          <w:sz w:val="22"/>
        </w:rPr>
      </w:pPr>
      <w:r>
        <w:rPr>
          <w:rFonts w:ascii="Arial" w:hAnsi="Arial" w:cs="Arial"/>
          <w:sz w:val="22"/>
        </w:rPr>
        <w:t>Kleine Geschirrmengen spülen Sie bitte mit der Hand.</w:t>
      </w:r>
    </w:p>
    <w:p>
      <w:pPr>
        <w:pStyle w:val="Textkrper"/>
        <w:rPr>
          <w:rFonts w:ascii="Arial" w:hAnsi="Arial" w:cs="Arial"/>
          <w:sz w:val="22"/>
        </w:rPr>
      </w:pPr>
      <w:r>
        <w:rPr>
          <w:rFonts w:ascii="Arial" w:hAnsi="Arial" w:cs="Arial"/>
          <w:sz w:val="22"/>
        </w:rPr>
        <w:t xml:space="preserve">Wenn Sie </w:t>
      </w:r>
      <w:r>
        <w:rPr>
          <w:rFonts w:ascii="Arial" w:hAnsi="Arial" w:cs="Arial"/>
          <w:b/>
          <w:sz w:val="22"/>
        </w:rPr>
        <w:t xml:space="preserve">Elektrogeräte </w:t>
      </w:r>
      <w:r>
        <w:rPr>
          <w:rFonts w:ascii="Arial" w:hAnsi="Arial" w:cs="Arial"/>
          <w:sz w:val="22"/>
        </w:rPr>
        <w:t>verwendet haben, vergewissern Sie sich bitte bei Verlassen des Hauses, dass diese ausgeschaltet bzw. die Stecker gezogen sind.</w:t>
      </w:r>
    </w:p>
    <w:p>
      <w:pPr>
        <w:pStyle w:val="Textkrper"/>
        <w:rPr>
          <w:rFonts w:ascii="Arial" w:hAnsi="Arial" w:cs="Arial"/>
          <w:sz w:val="22"/>
        </w:rPr>
      </w:pPr>
      <w:r>
        <w:rPr>
          <w:rFonts w:ascii="Arial" w:hAnsi="Arial" w:cs="Arial"/>
          <w:sz w:val="22"/>
        </w:rPr>
        <w:t>Übriggebliebene Speisen müssen Sie in eigenen Behältnissen wieder mitnehmen.</w:t>
      </w:r>
    </w:p>
    <w:p>
      <w:pPr>
        <w:pStyle w:val="Textkrper"/>
        <w:rPr>
          <w:rFonts w:ascii="Arial" w:hAnsi="Arial" w:cs="Arial"/>
          <w:sz w:val="22"/>
        </w:rPr>
      </w:pPr>
    </w:p>
    <w:p>
      <w:pPr>
        <w:pStyle w:val="Textkrper"/>
        <w:pBdr>
          <w:top w:val="single" w:sz="6" w:space="1" w:color="auto"/>
        </w:pBdr>
        <w:rPr>
          <w:rFonts w:ascii="Arial" w:hAnsi="Arial" w:cs="Arial"/>
        </w:rPr>
      </w:pPr>
    </w:p>
    <w:p>
      <w:pPr>
        <w:pStyle w:val="berschrift1"/>
        <w:rPr>
          <w:rFonts w:cs="Arial"/>
        </w:rPr>
      </w:pPr>
      <w:bookmarkStart w:id="31" w:name="_Toc335544622"/>
      <w:bookmarkStart w:id="32" w:name="_Toc22734677"/>
      <w:r>
        <w:rPr>
          <w:rFonts w:cs="Arial"/>
        </w:rPr>
        <w:t>Schadensersatz</w:t>
      </w:r>
      <w:bookmarkEnd w:id="31"/>
      <w:bookmarkEnd w:id="32"/>
    </w:p>
    <w:p>
      <w:pPr>
        <w:pStyle w:val="Textkrper"/>
        <w:rPr>
          <w:rFonts w:ascii="Arial" w:hAnsi="Arial" w:cs="Arial"/>
          <w:sz w:val="22"/>
        </w:rPr>
      </w:pPr>
      <w:r>
        <w:rPr>
          <w:rFonts w:ascii="Arial" w:hAnsi="Arial" w:cs="Arial"/>
          <w:sz w:val="22"/>
        </w:rPr>
        <w:t>Falls Ihnen etwas kaputt gehen sollte oder nicht in Ordnung sein sollte, teilen Sie uns das bitte umgehend mit.</w:t>
      </w:r>
    </w:p>
    <w:p>
      <w:pPr>
        <w:pStyle w:val="Textkrper"/>
        <w:rPr>
          <w:rFonts w:ascii="Arial" w:hAnsi="Arial" w:cs="Arial"/>
          <w:sz w:val="22"/>
        </w:rPr>
      </w:pPr>
    </w:p>
    <w:p>
      <w:pPr>
        <w:pStyle w:val="Textkrper"/>
        <w:pBdr>
          <w:top w:val="single" w:sz="6" w:space="1" w:color="auto"/>
        </w:pBdr>
        <w:rPr>
          <w:rFonts w:ascii="Arial" w:hAnsi="Arial" w:cs="Arial"/>
        </w:rPr>
      </w:pPr>
      <w:bookmarkStart w:id="33" w:name="os_autosavelastposition17451316"/>
      <w:bookmarkEnd w:id="33"/>
    </w:p>
    <w:p>
      <w:pPr>
        <w:pStyle w:val="berschrift1"/>
        <w:rPr>
          <w:rFonts w:cs="Arial"/>
        </w:rPr>
      </w:pPr>
      <w:bookmarkStart w:id="34" w:name="_Toc335544623"/>
      <w:bookmarkStart w:id="35" w:name="_Toc22734678"/>
      <w:r>
        <w:rPr>
          <w:rFonts w:cs="Arial"/>
        </w:rPr>
        <w:t>Versicherungsschutz</w:t>
      </w:r>
      <w:bookmarkEnd w:id="34"/>
      <w:bookmarkEnd w:id="35"/>
    </w:p>
    <w:p>
      <w:pPr>
        <w:pStyle w:val="Textkrper"/>
        <w:rPr>
          <w:rFonts w:ascii="Arial" w:hAnsi="Arial" w:cs="Arial"/>
          <w:sz w:val="22"/>
        </w:rPr>
      </w:pPr>
      <w:r>
        <w:rPr>
          <w:rFonts w:ascii="Arial" w:hAnsi="Arial" w:cs="Arial"/>
          <w:sz w:val="22"/>
        </w:rPr>
        <w:t xml:space="preserve">Nutzerinnen und Nutzer sind </w:t>
      </w:r>
      <w:r>
        <w:rPr>
          <w:rFonts w:ascii="Arial" w:hAnsi="Arial" w:cs="Arial"/>
          <w:b/>
          <w:sz w:val="22"/>
        </w:rPr>
        <w:t xml:space="preserve">nicht </w:t>
      </w:r>
      <w:r>
        <w:rPr>
          <w:rFonts w:ascii="Arial" w:hAnsi="Arial" w:cs="Arial"/>
          <w:sz w:val="22"/>
        </w:rPr>
        <w:t xml:space="preserve">durch die Stadt Erlangen </w:t>
      </w:r>
      <w:bookmarkStart w:id="36" w:name="os_autosavelastposition17451334"/>
      <w:bookmarkEnd w:id="36"/>
      <w:r>
        <w:rPr>
          <w:rFonts w:ascii="Arial" w:hAnsi="Arial" w:cs="Arial"/>
          <w:sz w:val="22"/>
        </w:rPr>
        <w:t>versichert! Hier müssen Sie selbst vorsorgen.</w:t>
      </w:r>
    </w:p>
    <w:p>
      <w:pPr>
        <w:pStyle w:val="Textkrper"/>
        <w:rPr>
          <w:rFonts w:ascii="Arial" w:hAnsi="Arial" w:cs="Arial"/>
          <w:sz w:val="22"/>
        </w:rPr>
      </w:pPr>
    </w:p>
    <w:p>
      <w:pPr>
        <w:pStyle w:val="Textkrper"/>
        <w:pBdr>
          <w:top w:val="single" w:sz="6" w:space="1" w:color="auto"/>
        </w:pBdr>
        <w:rPr>
          <w:rFonts w:ascii="Arial" w:hAnsi="Arial" w:cs="Arial"/>
        </w:rPr>
      </w:pPr>
    </w:p>
    <w:p>
      <w:pPr>
        <w:pStyle w:val="berschrift1"/>
        <w:rPr>
          <w:rFonts w:cs="Arial"/>
        </w:rPr>
      </w:pPr>
      <w:bookmarkStart w:id="37" w:name="_Toc335544624"/>
      <w:bookmarkStart w:id="38" w:name="_Toc22734679"/>
      <w:r>
        <w:rPr>
          <w:rFonts w:cs="Arial"/>
        </w:rPr>
        <w:t>Garderobe</w:t>
      </w:r>
      <w:bookmarkEnd w:id="37"/>
      <w:bookmarkEnd w:id="38"/>
    </w:p>
    <w:p>
      <w:pPr>
        <w:pStyle w:val="Textkrper"/>
        <w:rPr>
          <w:rFonts w:ascii="Arial" w:hAnsi="Arial" w:cs="Arial"/>
          <w:sz w:val="22"/>
        </w:rPr>
      </w:pPr>
      <w:r>
        <w:rPr>
          <w:rFonts w:ascii="Arial" w:hAnsi="Arial" w:cs="Arial"/>
          <w:sz w:val="22"/>
        </w:rPr>
        <w:t>Für die Garderobe wird keine Haftung übernommen.</w:t>
      </w:r>
    </w:p>
    <w:p>
      <w:pPr>
        <w:pStyle w:val="Textkrper"/>
        <w:rPr>
          <w:rFonts w:ascii="Arial" w:hAnsi="Arial" w:cs="Arial"/>
          <w:sz w:val="22"/>
        </w:rPr>
      </w:pPr>
    </w:p>
    <w:p>
      <w:pPr>
        <w:pStyle w:val="Textkrper"/>
        <w:pBdr>
          <w:top w:val="single" w:sz="6" w:space="1" w:color="auto"/>
        </w:pBdr>
        <w:rPr>
          <w:rFonts w:ascii="Arial" w:hAnsi="Arial" w:cs="Arial"/>
          <w:sz w:val="22"/>
        </w:rPr>
      </w:pPr>
    </w:p>
    <w:p>
      <w:pPr>
        <w:pStyle w:val="berschrift1"/>
        <w:rPr>
          <w:rFonts w:cs="Arial"/>
          <w:sz w:val="22"/>
        </w:rPr>
      </w:pPr>
      <w:bookmarkStart w:id="39" w:name="_Toc22734680"/>
      <w:r>
        <w:rPr>
          <w:rFonts w:cs="Arial"/>
        </w:rPr>
        <w:t>Alarmschalter / Behinderten-WC im Erdgeschoss</w:t>
      </w:r>
      <w:bookmarkEnd w:id="39"/>
    </w:p>
    <w:p>
      <w:pPr>
        <w:pStyle w:val="Textkrper"/>
        <w:rPr>
          <w:rFonts w:ascii="Arial" w:hAnsi="Arial" w:cs="Arial"/>
          <w:sz w:val="22"/>
        </w:rPr>
      </w:pPr>
      <w:r>
        <w:rPr>
          <w:rFonts w:ascii="Arial" w:hAnsi="Arial" w:cs="Arial"/>
          <w:sz w:val="22"/>
        </w:rPr>
        <w:t xml:space="preserve">Im Erdgeschoss, links neben der Küche, befindet sich ein Behinderten-WC. Neben der normalen Spültaste befindet sich in dieser Toilette auch eine Schnur, die in Notfällen gezogen werden kann. Beim Ziehen dieser Schnur wird ein Alarm (nur im Haus) ausgelöst. Nachdem von außen nachgefragt wurde, ob eine Person in der Toilette Hilfe benötigt und dieser Fall ausgeschlossen wurde, kann der Alarm manuell an der Taste (Alarm aus) - </w:t>
      </w:r>
      <w:r>
        <w:rPr>
          <w:rFonts w:ascii="Arial" w:hAnsi="Arial" w:cs="Arial"/>
          <w:b/>
          <w:sz w:val="22"/>
        </w:rPr>
        <w:t>rechts oberhalb der Tür</w:t>
      </w:r>
      <w:r>
        <w:rPr>
          <w:rFonts w:ascii="Arial" w:hAnsi="Arial" w:cs="Arial"/>
          <w:sz w:val="22"/>
        </w:rPr>
        <w:t xml:space="preserve"> des Behinderten-WC - ausgeschaltet werden. Um Verwechslungen dieser Schnur mit der Spülvorrichtung vorzubeugen, darf diese Schnur aber auch nicht weggehängt werden, denn im Notfall muss sie immer zur Verfügung stehen. </w:t>
      </w:r>
    </w:p>
    <w:p>
      <w:pPr>
        <w:pStyle w:val="Textkrper"/>
        <w:rPr>
          <w:rFonts w:ascii="Arial" w:hAnsi="Arial" w:cs="Arial"/>
          <w:sz w:val="22"/>
        </w:rPr>
      </w:pPr>
    </w:p>
    <w:p>
      <w:pPr>
        <w:pStyle w:val="Textkrper"/>
        <w:pBdr>
          <w:top w:val="single" w:sz="6" w:space="1" w:color="auto"/>
        </w:pBdr>
        <w:rPr>
          <w:rFonts w:ascii="Arial" w:hAnsi="Arial" w:cs="Arial"/>
          <w:sz w:val="22"/>
        </w:rPr>
      </w:pPr>
    </w:p>
    <w:p>
      <w:pPr>
        <w:pStyle w:val="berschrift1"/>
        <w:rPr>
          <w:rFonts w:cs="Arial"/>
        </w:rPr>
      </w:pPr>
      <w:bookmarkStart w:id="40" w:name="_Toc22734681"/>
      <w:r>
        <w:rPr>
          <w:rFonts w:cs="Arial"/>
        </w:rPr>
        <w:t xml:space="preserve">Alarmsicherung der Fluchttür bei der Küche im </w:t>
      </w:r>
      <w:r>
        <w:rPr>
          <w:rFonts w:cs="Arial"/>
          <w:bCs/>
        </w:rPr>
        <w:t>Erdgeschoss</w:t>
      </w:r>
      <w:bookmarkEnd w:id="40"/>
      <w:r>
        <w:rPr>
          <w:rFonts w:cs="Arial"/>
          <w:bCs/>
        </w:rPr>
        <w:t xml:space="preserve"> </w:t>
      </w:r>
    </w:p>
    <w:p>
      <w:pPr>
        <w:pStyle w:val="Textkrper"/>
        <w:rPr>
          <w:rFonts w:ascii="Arial" w:hAnsi="Arial" w:cs="Arial"/>
          <w:sz w:val="22"/>
        </w:rPr>
      </w:pPr>
      <w:r>
        <w:rPr>
          <w:rFonts w:ascii="Arial" w:hAnsi="Arial" w:cs="Arial"/>
          <w:sz w:val="22"/>
        </w:rPr>
        <w:t xml:space="preserve">Im Erdgeschoss steht im Gang zur Küche ein weiterer Fluchtweg zur Verfügung, der </w:t>
      </w:r>
      <w:r>
        <w:rPr>
          <w:rFonts w:ascii="Arial" w:hAnsi="Arial" w:cs="Arial"/>
          <w:b/>
          <w:sz w:val="22"/>
        </w:rPr>
        <w:t>nur im Notfall = Brandfall</w:t>
      </w:r>
      <w:r>
        <w:rPr>
          <w:rFonts w:ascii="Arial" w:hAnsi="Arial" w:cs="Arial"/>
          <w:sz w:val="22"/>
        </w:rPr>
        <w:t xml:space="preserve"> genutzt werden darf. Er ist durch eine Alarmvorrichtung gesichert, die </w:t>
      </w:r>
      <w:r>
        <w:rPr>
          <w:rFonts w:ascii="Arial" w:hAnsi="Arial" w:cs="Arial"/>
          <w:b/>
          <w:sz w:val="22"/>
        </w:rPr>
        <w:t>ansonsten keinesfalls genutzt</w:t>
      </w:r>
      <w:r>
        <w:rPr>
          <w:rFonts w:ascii="Arial" w:hAnsi="Arial" w:cs="Arial"/>
          <w:sz w:val="22"/>
        </w:rPr>
        <w:t xml:space="preserve"> bzw. ausgelöst werden darf!</w:t>
      </w:r>
    </w:p>
    <w:p>
      <w:pPr>
        <w:pStyle w:val="Textkrper"/>
        <w:rPr>
          <w:rFonts w:ascii="Arial" w:hAnsi="Arial" w:cs="Arial"/>
          <w:sz w:val="22"/>
        </w:rPr>
      </w:pPr>
    </w:p>
    <w:p>
      <w:pPr>
        <w:pStyle w:val="Textkrper"/>
        <w:pBdr>
          <w:top w:val="single" w:sz="6" w:space="1" w:color="auto"/>
        </w:pBdr>
        <w:rPr>
          <w:rFonts w:ascii="Arial" w:hAnsi="Arial" w:cs="Arial"/>
        </w:rPr>
      </w:pPr>
    </w:p>
    <w:sectPr>
      <w:footerReference w:type="even" r:id="rId8"/>
      <w:footerReference w:type="default" r:id="rId9"/>
      <w:type w:val="continuous"/>
      <w:pgSz w:w="11907" w:h="16840" w:code="9"/>
      <w:pgMar w:top="709" w:right="851" w:bottom="851" w:left="851" w:header="720"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C2A8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D9D695A"/>
    <w:multiLevelType w:val="hybridMultilevel"/>
    <w:tmpl w:val="004813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A67B13"/>
    <w:multiLevelType w:val="hybridMultilevel"/>
    <w:tmpl w:val="99EECC64"/>
    <w:lvl w:ilvl="0" w:tplc="0407000F">
      <w:start w:val="1"/>
      <w:numFmt w:val="decimal"/>
      <w:lvlText w:val="%1."/>
      <w:lvlJc w:val="left"/>
      <w:pPr>
        <w:tabs>
          <w:tab w:val="num" w:pos="1431"/>
        </w:tabs>
        <w:ind w:left="1431" w:hanging="360"/>
      </w:pPr>
      <w:rPr>
        <w:rFonts w:cs="Times New Roman"/>
      </w:rPr>
    </w:lvl>
    <w:lvl w:ilvl="1" w:tplc="04070019" w:tentative="1">
      <w:start w:val="1"/>
      <w:numFmt w:val="lowerLetter"/>
      <w:lvlText w:val="%2."/>
      <w:lvlJc w:val="left"/>
      <w:pPr>
        <w:tabs>
          <w:tab w:val="num" w:pos="2151"/>
        </w:tabs>
        <w:ind w:left="2151" w:hanging="360"/>
      </w:pPr>
      <w:rPr>
        <w:rFonts w:cs="Times New Roman"/>
      </w:rPr>
    </w:lvl>
    <w:lvl w:ilvl="2" w:tplc="0407001B" w:tentative="1">
      <w:start w:val="1"/>
      <w:numFmt w:val="lowerRoman"/>
      <w:lvlText w:val="%3."/>
      <w:lvlJc w:val="right"/>
      <w:pPr>
        <w:tabs>
          <w:tab w:val="num" w:pos="2871"/>
        </w:tabs>
        <w:ind w:left="2871" w:hanging="180"/>
      </w:pPr>
      <w:rPr>
        <w:rFonts w:cs="Times New Roman"/>
      </w:rPr>
    </w:lvl>
    <w:lvl w:ilvl="3" w:tplc="0407000F" w:tentative="1">
      <w:start w:val="1"/>
      <w:numFmt w:val="decimal"/>
      <w:lvlText w:val="%4."/>
      <w:lvlJc w:val="left"/>
      <w:pPr>
        <w:tabs>
          <w:tab w:val="num" w:pos="3591"/>
        </w:tabs>
        <w:ind w:left="3591" w:hanging="360"/>
      </w:pPr>
      <w:rPr>
        <w:rFonts w:cs="Times New Roman"/>
      </w:rPr>
    </w:lvl>
    <w:lvl w:ilvl="4" w:tplc="04070019" w:tentative="1">
      <w:start w:val="1"/>
      <w:numFmt w:val="lowerLetter"/>
      <w:lvlText w:val="%5."/>
      <w:lvlJc w:val="left"/>
      <w:pPr>
        <w:tabs>
          <w:tab w:val="num" w:pos="4311"/>
        </w:tabs>
        <w:ind w:left="4311" w:hanging="360"/>
      </w:pPr>
      <w:rPr>
        <w:rFonts w:cs="Times New Roman"/>
      </w:rPr>
    </w:lvl>
    <w:lvl w:ilvl="5" w:tplc="0407001B" w:tentative="1">
      <w:start w:val="1"/>
      <w:numFmt w:val="lowerRoman"/>
      <w:lvlText w:val="%6."/>
      <w:lvlJc w:val="right"/>
      <w:pPr>
        <w:tabs>
          <w:tab w:val="num" w:pos="5031"/>
        </w:tabs>
        <w:ind w:left="5031" w:hanging="180"/>
      </w:pPr>
      <w:rPr>
        <w:rFonts w:cs="Times New Roman"/>
      </w:rPr>
    </w:lvl>
    <w:lvl w:ilvl="6" w:tplc="0407000F" w:tentative="1">
      <w:start w:val="1"/>
      <w:numFmt w:val="decimal"/>
      <w:lvlText w:val="%7."/>
      <w:lvlJc w:val="left"/>
      <w:pPr>
        <w:tabs>
          <w:tab w:val="num" w:pos="5751"/>
        </w:tabs>
        <w:ind w:left="5751" w:hanging="360"/>
      </w:pPr>
      <w:rPr>
        <w:rFonts w:cs="Times New Roman"/>
      </w:rPr>
    </w:lvl>
    <w:lvl w:ilvl="7" w:tplc="04070019" w:tentative="1">
      <w:start w:val="1"/>
      <w:numFmt w:val="lowerLetter"/>
      <w:lvlText w:val="%8."/>
      <w:lvlJc w:val="left"/>
      <w:pPr>
        <w:tabs>
          <w:tab w:val="num" w:pos="6471"/>
        </w:tabs>
        <w:ind w:left="6471" w:hanging="360"/>
      </w:pPr>
      <w:rPr>
        <w:rFonts w:cs="Times New Roman"/>
      </w:rPr>
    </w:lvl>
    <w:lvl w:ilvl="8" w:tplc="0407001B" w:tentative="1">
      <w:start w:val="1"/>
      <w:numFmt w:val="lowerRoman"/>
      <w:lvlText w:val="%9."/>
      <w:lvlJc w:val="right"/>
      <w:pPr>
        <w:tabs>
          <w:tab w:val="num" w:pos="7191"/>
        </w:tabs>
        <w:ind w:left="7191" w:hanging="180"/>
      </w:pPr>
      <w:rPr>
        <w:rFonts w:cs="Times New Roman"/>
      </w:rPr>
    </w:lvl>
  </w:abstractNum>
  <w:abstractNum w:abstractNumId="4" w15:restartNumberingAfterBreak="0">
    <w:nsid w:val="564C73C5"/>
    <w:multiLevelType w:val="hybridMultilevel"/>
    <w:tmpl w:val="462EC13E"/>
    <w:lvl w:ilvl="0" w:tplc="0407000F">
      <w:start w:val="1"/>
      <w:numFmt w:val="decimal"/>
      <w:lvlText w:val="%1."/>
      <w:lvlJc w:val="left"/>
      <w:pPr>
        <w:tabs>
          <w:tab w:val="num" w:pos="1431"/>
        </w:tabs>
        <w:ind w:left="1431" w:hanging="360"/>
      </w:pPr>
      <w:rPr>
        <w:rFonts w:cs="Times New Roman"/>
      </w:rPr>
    </w:lvl>
    <w:lvl w:ilvl="1" w:tplc="04070019" w:tentative="1">
      <w:start w:val="1"/>
      <w:numFmt w:val="lowerLetter"/>
      <w:lvlText w:val="%2."/>
      <w:lvlJc w:val="left"/>
      <w:pPr>
        <w:tabs>
          <w:tab w:val="num" w:pos="2151"/>
        </w:tabs>
        <w:ind w:left="2151" w:hanging="360"/>
      </w:pPr>
      <w:rPr>
        <w:rFonts w:cs="Times New Roman"/>
      </w:rPr>
    </w:lvl>
    <w:lvl w:ilvl="2" w:tplc="0407001B" w:tentative="1">
      <w:start w:val="1"/>
      <w:numFmt w:val="lowerRoman"/>
      <w:lvlText w:val="%3."/>
      <w:lvlJc w:val="right"/>
      <w:pPr>
        <w:tabs>
          <w:tab w:val="num" w:pos="2871"/>
        </w:tabs>
        <w:ind w:left="2871" w:hanging="180"/>
      </w:pPr>
      <w:rPr>
        <w:rFonts w:cs="Times New Roman"/>
      </w:rPr>
    </w:lvl>
    <w:lvl w:ilvl="3" w:tplc="0407000F" w:tentative="1">
      <w:start w:val="1"/>
      <w:numFmt w:val="decimal"/>
      <w:lvlText w:val="%4."/>
      <w:lvlJc w:val="left"/>
      <w:pPr>
        <w:tabs>
          <w:tab w:val="num" w:pos="3591"/>
        </w:tabs>
        <w:ind w:left="3591" w:hanging="360"/>
      </w:pPr>
      <w:rPr>
        <w:rFonts w:cs="Times New Roman"/>
      </w:rPr>
    </w:lvl>
    <w:lvl w:ilvl="4" w:tplc="04070019" w:tentative="1">
      <w:start w:val="1"/>
      <w:numFmt w:val="lowerLetter"/>
      <w:lvlText w:val="%5."/>
      <w:lvlJc w:val="left"/>
      <w:pPr>
        <w:tabs>
          <w:tab w:val="num" w:pos="4311"/>
        </w:tabs>
        <w:ind w:left="4311" w:hanging="360"/>
      </w:pPr>
      <w:rPr>
        <w:rFonts w:cs="Times New Roman"/>
      </w:rPr>
    </w:lvl>
    <w:lvl w:ilvl="5" w:tplc="0407001B" w:tentative="1">
      <w:start w:val="1"/>
      <w:numFmt w:val="lowerRoman"/>
      <w:lvlText w:val="%6."/>
      <w:lvlJc w:val="right"/>
      <w:pPr>
        <w:tabs>
          <w:tab w:val="num" w:pos="5031"/>
        </w:tabs>
        <w:ind w:left="5031" w:hanging="180"/>
      </w:pPr>
      <w:rPr>
        <w:rFonts w:cs="Times New Roman"/>
      </w:rPr>
    </w:lvl>
    <w:lvl w:ilvl="6" w:tplc="0407000F" w:tentative="1">
      <w:start w:val="1"/>
      <w:numFmt w:val="decimal"/>
      <w:lvlText w:val="%7."/>
      <w:lvlJc w:val="left"/>
      <w:pPr>
        <w:tabs>
          <w:tab w:val="num" w:pos="5751"/>
        </w:tabs>
        <w:ind w:left="5751" w:hanging="360"/>
      </w:pPr>
      <w:rPr>
        <w:rFonts w:cs="Times New Roman"/>
      </w:rPr>
    </w:lvl>
    <w:lvl w:ilvl="7" w:tplc="04070019" w:tentative="1">
      <w:start w:val="1"/>
      <w:numFmt w:val="lowerLetter"/>
      <w:lvlText w:val="%8."/>
      <w:lvlJc w:val="left"/>
      <w:pPr>
        <w:tabs>
          <w:tab w:val="num" w:pos="6471"/>
        </w:tabs>
        <w:ind w:left="6471" w:hanging="360"/>
      </w:pPr>
      <w:rPr>
        <w:rFonts w:cs="Times New Roman"/>
      </w:rPr>
    </w:lvl>
    <w:lvl w:ilvl="8" w:tplc="0407001B" w:tentative="1">
      <w:start w:val="1"/>
      <w:numFmt w:val="lowerRoman"/>
      <w:lvlText w:val="%9."/>
      <w:lvlJc w:val="right"/>
      <w:pPr>
        <w:tabs>
          <w:tab w:val="num" w:pos="7191"/>
        </w:tabs>
        <w:ind w:left="7191" w:hanging="180"/>
      </w:pPr>
      <w:rPr>
        <w:rFonts w:cs="Times New Roman"/>
      </w:rPr>
    </w:lvl>
  </w:abstractNum>
  <w:abstractNum w:abstractNumId="5" w15:restartNumberingAfterBreak="0">
    <w:nsid w:val="79ED5D3F"/>
    <w:multiLevelType w:val="hybridMultilevel"/>
    <w:tmpl w:val="0FA20E90"/>
    <w:lvl w:ilvl="0" w:tplc="FFFFFFFF">
      <w:start w:val="1"/>
      <w:numFmt w:val="bullet"/>
      <w:lvlText w:val=""/>
      <w:legacy w:legacy="1" w:legacySpace="0" w:legacyIndent="283"/>
      <w:lvlJc w:val="left"/>
      <w:pPr>
        <w:ind w:left="1354" w:hanging="283"/>
      </w:pPr>
      <w:rPr>
        <w:rFonts w:ascii="Symbol" w:hAnsi="Symbol" w:hint="default"/>
      </w:rPr>
    </w:lvl>
    <w:lvl w:ilvl="1" w:tplc="04070003" w:tentative="1">
      <w:start w:val="1"/>
      <w:numFmt w:val="bullet"/>
      <w:lvlText w:val="o"/>
      <w:lvlJc w:val="left"/>
      <w:pPr>
        <w:tabs>
          <w:tab w:val="num" w:pos="2511"/>
        </w:tabs>
        <w:ind w:left="2511" w:hanging="360"/>
      </w:pPr>
      <w:rPr>
        <w:rFonts w:ascii="Courier New" w:hAnsi="Courier New" w:hint="default"/>
      </w:rPr>
    </w:lvl>
    <w:lvl w:ilvl="2" w:tplc="04070005" w:tentative="1">
      <w:start w:val="1"/>
      <w:numFmt w:val="bullet"/>
      <w:lvlText w:val=""/>
      <w:lvlJc w:val="left"/>
      <w:pPr>
        <w:tabs>
          <w:tab w:val="num" w:pos="3231"/>
        </w:tabs>
        <w:ind w:left="3231" w:hanging="360"/>
      </w:pPr>
      <w:rPr>
        <w:rFonts w:ascii="Wingdings" w:hAnsi="Wingdings" w:hint="default"/>
      </w:rPr>
    </w:lvl>
    <w:lvl w:ilvl="3" w:tplc="04070001" w:tentative="1">
      <w:start w:val="1"/>
      <w:numFmt w:val="bullet"/>
      <w:lvlText w:val=""/>
      <w:lvlJc w:val="left"/>
      <w:pPr>
        <w:tabs>
          <w:tab w:val="num" w:pos="3951"/>
        </w:tabs>
        <w:ind w:left="3951" w:hanging="360"/>
      </w:pPr>
      <w:rPr>
        <w:rFonts w:ascii="Symbol" w:hAnsi="Symbol" w:hint="default"/>
      </w:rPr>
    </w:lvl>
    <w:lvl w:ilvl="4" w:tplc="04070003" w:tentative="1">
      <w:start w:val="1"/>
      <w:numFmt w:val="bullet"/>
      <w:lvlText w:val="o"/>
      <w:lvlJc w:val="left"/>
      <w:pPr>
        <w:tabs>
          <w:tab w:val="num" w:pos="4671"/>
        </w:tabs>
        <w:ind w:left="4671" w:hanging="360"/>
      </w:pPr>
      <w:rPr>
        <w:rFonts w:ascii="Courier New" w:hAnsi="Courier New" w:hint="default"/>
      </w:rPr>
    </w:lvl>
    <w:lvl w:ilvl="5" w:tplc="04070005" w:tentative="1">
      <w:start w:val="1"/>
      <w:numFmt w:val="bullet"/>
      <w:lvlText w:val=""/>
      <w:lvlJc w:val="left"/>
      <w:pPr>
        <w:tabs>
          <w:tab w:val="num" w:pos="5391"/>
        </w:tabs>
        <w:ind w:left="5391" w:hanging="360"/>
      </w:pPr>
      <w:rPr>
        <w:rFonts w:ascii="Wingdings" w:hAnsi="Wingdings" w:hint="default"/>
      </w:rPr>
    </w:lvl>
    <w:lvl w:ilvl="6" w:tplc="04070001" w:tentative="1">
      <w:start w:val="1"/>
      <w:numFmt w:val="bullet"/>
      <w:lvlText w:val=""/>
      <w:lvlJc w:val="left"/>
      <w:pPr>
        <w:tabs>
          <w:tab w:val="num" w:pos="6111"/>
        </w:tabs>
        <w:ind w:left="6111" w:hanging="360"/>
      </w:pPr>
      <w:rPr>
        <w:rFonts w:ascii="Symbol" w:hAnsi="Symbol" w:hint="default"/>
      </w:rPr>
    </w:lvl>
    <w:lvl w:ilvl="7" w:tplc="04070003" w:tentative="1">
      <w:start w:val="1"/>
      <w:numFmt w:val="bullet"/>
      <w:lvlText w:val="o"/>
      <w:lvlJc w:val="left"/>
      <w:pPr>
        <w:tabs>
          <w:tab w:val="num" w:pos="6831"/>
        </w:tabs>
        <w:ind w:left="6831" w:hanging="360"/>
      </w:pPr>
      <w:rPr>
        <w:rFonts w:ascii="Courier New" w:hAnsi="Courier New" w:hint="default"/>
      </w:rPr>
    </w:lvl>
    <w:lvl w:ilvl="8" w:tplc="04070005" w:tentative="1">
      <w:start w:val="1"/>
      <w:numFmt w:val="bullet"/>
      <w:lvlText w:val=""/>
      <w:lvlJc w:val="left"/>
      <w:pPr>
        <w:tabs>
          <w:tab w:val="num" w:pos="7551"/>
        </w:tabs>
        <w:ind w:left="7551" w:hanging="360"/>
      </w:pPr>
      <w:rPr>
        <w:rFonts w:ascii="Wingdings" w:hAnsi="Wingdings" w:hint="default"/>
      </w:rPr>
    </w:lvl>
  </w:abstractNum>
  <w:abstractNum w:abstractNumId="6" w15:restartNumberingAfterBreak="0">
    <w:nsid w:val="7B315429"/>
    <w:multiLevelType w:val="hybridMultilevel"/>
    <w:tmpl w:val="EED853B6"/>
    <w:lvl w:ilvl="0" w:tplc="23502230">
      <w:start w:val="1"/>
      <w:numFmt w:val="bullet"/>
      <w:lvlText w:val=""/>
      <w:lvlJc w:val="left"/>
      <w:pPr>
        <w:tabs>
          <w:tab w:val="num" w:pos="1431"/>
        </w:tabs>
        <w:ind w:left="1431"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2"/>
  </w:num>
  <w:num w:numId="12">
    <w:abstractNumId w:val="4"/>
  </w:num>
  <w:num w:numId="13">
    <w:abstractNumId w:val="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s_autosavelastposition17451316" w:val="13101"/>
    <w:docVar w:name="os_autosavelastposition17451334" w:val="13181"/>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08B1DD-8DFD-4DE8-B3D9-BB498DC4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pacing w:val="10"/>
      <w:sz w:val="24"/>
      <w:szCs w:val="20"/>
    </w:rPr>
  </w:style>
  <w:style w:type="paragraph" w:styleId="berschrift1">
    <w:name w:val="heading 1"/>
    <w:basedOn w:val="Standard"/>
    <w:next w:val="Standard"/>
    <w:link w:val="berschrift1Zchn"/>
    <w:uiPriority w:val="99"/>
    <w:qFormat/>
    <w:pPr>
      <w:keepNext/>
      <w:spacing w:before="240" w:after="60"/>
      <w:outlineLvl w:val="0"/>
    </w:pPr>
    <w:rPr>
      <w:rFonts w:ascii="Arial" w:hAnsi="Arial"/>
      <w:b/>
      <w:kern w:val="28"/>
      <w:sz w:val="28"/>
    </w:rPr>
  </w:style>
  <w:style w:type="paragraph" w:styleId="berschrift2">
    <w:name w:val="heading 2"/>
    <w:basedOn w:val="Standard"/>
    <w:next w:val="Standard"/>
    <w:link w:val="berschrift2Zchn"/>
    <w:uiPriority w:val="99"/>
    <w:qFormat/>
    <w:pPr>
      <w:keepNext/>
      <w:spacing w:before="240" w:after="60"/>
      <w:outlineLvl w:val="1"/>
    </w:pPr>
    <w:rPr>
      <w:rFonts w:ascii="Arial" w:hAnsi="Arial"/>
      <w:b/>
      <w:i/>
    </w:rPr>
  </w:style>
  <w:style w:type="paragraph" w:styleId="berschrift3">
    <w:name w:val="heading 3"/>
    <w:basedOn w:val="Standard"/>
    <w:next w:val="Standard"/>
    <w:link w:val="berschrift3Zchn"/>
    <w:uiPriority w:val="99"/>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spacing w:val="10"/>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pacing w:val="10"/>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pacing w:val="10"/>
      <w:sz w:val="26"/>
      <w:szCs w:val="26"/>
    </w:rPr>
  </w:style>
  <w:style w:type="paragraph" w:styleId="Anrede">
    <w:name w:val="Salutation"/>
    <w:basedOn w:val="Standard"/>
    <w:link w:val="AnredeZchn"/>
    <w:uiPriority w:val="99"/>
  </w:style>
  <w:style w:type="character" w:customStyle="1" w:styleId="AnredeZchn">
    <w:name w:val="Anrede Zchn"/>
    <w:basedOn w:val="Absatz-Standardschriftart"/>
    <w:link w:val="Anrede"/>
    <w:uiPriority w:val="99"/>
    <w:semiHidden/>
    <w:locked/>
    <w:rPr>
      <w:rFonts w:cs="Times New Roman"/>
      <w:spacing w:val="10"/>
      <w:sz w:val="20"/>
      <w:szCs w:val="20"/>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pacing w:val="10"/>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pacing w:val="10"/>
      <w:sz w:val="20"/>
      <w:szCs w:val="20"/>
    </w:rPr>
  </w:style>
  <w:style w:type="character" w:styleId="Seitenzahl">
    <w:name w:val="page number"/>
    <w:basedOn w:val="Absatz-Standardschriftart"/>
    <w:uiPriority w:val="99"/>
    <w:rPr>
      <w:rFonts w:cs="Times New Roman"/>
    </w:rPr>
  </w:style>
  <w:style w:type="paragraph" w:styleId="Verzeichnis1">
    <w:name w:val="toc 1"/>
    <w:basedOn w:val="Standard"/>
    <w:next w:val="Standard"/>
    <w:uiPriority w:val="39"/>
    <w:pPr>
      <w:tabs>
        <w:tab w:val="right" w:pos="8788"/>
      </w:tabs>
      <w:spacing w:before="240" w:after="240"/>
    </w:pPr>
    <w:rPr>
      <w:rFonts w:ascii="Arial" w:hAnsi="Arial"/>
      <w:b/>
      <w:caps/>
      <w:sz w:val="22"/>
      <w:u w:val="single"/>
    </w:rPr>
  </w:style>
  <w:style w:type="paragraph" w:styleId="Verzeichnis2">
    <w:name w:val="toc 2"/>
    <w:basedOn w:val="Standard"/>
    <w:next w:val="Standard"/>
    <w:uiPriority w:val="39"/>
    <w:pPr>
      <w:tabs>
        <w:tab w:val="right" w:pos="8788"/>
      </w:tabs>
      <w:ind w:left="240"/>
    </w:pPr>
    <w:rPr>
      <w:rFonts w:ascii="Arial" w:hAnsi="Arial"/>
      <w:b/>
      <w:i/>
      <w:smallCaps/>
      <w:sz w:val="22"/>
    </w:rPr>
  </w:style>
  <w:style w:type="paragraph" w:styleId="Verzeichnis3">
    <w:name w:val="toc 3"/>
    <w:basedOn w:val="Standard"/>
    <w:next w:val="Standard"/>
    <w:uiPriority w:val="99"/>
    <w:semiHidden/>
    <w:pPr>
      <w:tabs>
        <w:tab w:val="right" w:pos="8788"/>
      </w:tabs>
      <w:ind w:left="480"/>
    </w:pPr>
    <w:rPr>
      <w:smallCaps/>
      <w:sz w:val="22"/>
    </w:rPr>
  </w:style>
  <w:style w:type="paragraph" w:styleId="Verzeichnis4">
    <w:name w:val="toc 4"/>
    <w:basedOn w:val="Standard"/>
    <w:next w:val="Standard"/>
    <w:uiPriority w:val="99"/>
    <w:semiHidden/>
    <w:pPr>
      <w:tabs>
        <w:tab w:val="right" w:pos="8788"/>
      </w:tabs>
      <w:ind w:left="720"/>
    </w:pPr>
    <w:rPr>
      <w:sz w:val="22"/>
    </w:rPr>
  </w:style>
  <w:style w:type="paragraph" w:styleId="Verzeichnis5">
    <w:name w:val="toc 5"/>
    <w:basedOn w:val="Standard"/>
    <w:next w:val="Standard"/>
    <w:uiPriority w:val="99"/>
    <w:semiHidden/>
    <w:pPr>
      <w:tabs>
        <w:tab w:val="right" w:pos="8788"/>
      </w:tabs>
      <w:ind w:left="960"/>
    </w:pPr>
    <w:rPr>
      <w:sz w:val="22"/>
    </w:rPr>
  </w:style>
  <w:style w:type="paragraph" w:styleId="Verzeichnis6">
    <w:name w:val="toc 6"/>
    <w:basedOn w:val="Standard"/>
    <w:next w:val="Standard"/>
    <w:uiPriority w:val="99"/>
    <w:semiHidden/>
    <w:pPr>
      <w:tabs>
        <w:tab w:val="right" w:pos="8788"/>
      </w:tabs>
      <w:ind w:left="1200"/>
    </w:pPr>
    <w:rPr>
      <w:sz w:val="22"/>
    </w:rPr>
  </w:style>
  <w:style w:type="paragraph" w:styleId="Verzeichnis7">
    <w:name w:val="toc 7"/>
    <w:basedOn w:val="Standard"/>
    <w:next w:val="Standard"/>
    <w:uiPriority w:val="99"/>
    <w:semiHidden/>
    <w:pPr>
      <w:tabs>
        <w:tab w:val="right" w:pos="8788"/>
      </w:tabs>
      <w:ind w:left="1440"/>
    </w:pPr>
    <w:rPr>
      <w:sz w:val="22"/>
    </w:rPr>
  </w:style>
  <w:style w:type="paragraph" w:styleId="Verzeichnis8">
    <w:name w:val="toc 8"/>
    <w:basedOn w:val="Standard"/>
    <w:next w:val="Standard"/>
    <w:uiPriority w:val="99"/>
    <w:semiHidden/>
    <w:pPr>
      <w:tabs>
        <w:tab w:val="right" w:pos="8788"/>
      </w:tabs>
      <w:ind w:left="1680"/>
    </w:pPr>
    <w:rPr>
      <w:sz w:val="22"/>
    </w:rPr>
  </w:style>
  <w:style w:type="paragraph" w:styleId="Verzeichnis9">
    <w:name w:val="toc 9"/>
    <w:basedOn w:val="Standard"/>
    <w:next w:val="Standard"/>
    <w:uiPriority w:val="99"/>
    <w:semiHidden/>
    <w:pPr>
      <w:tabs>
        <w:tab w:val="right" w:pos="8788"/>
      </w:tabs>
      <w:ind w:left="1920"/>
    </w:pPr>
    <w:rPr>
      <w:sz w:val="22"/>
    </w:rPr>
  </w:style>
  <w:style w:type="paragraph" w:styleId="Gruformel">
    <w:name w:val="Closing"/>
    <w:basedOn w:val="Standard"/>
    <w:link w:val="GruformelZchn"/>
    <w:uiPriority w:val="99"/>
    <w:pPr>
      <w:ind w:left="4252"/>
    </w:pPr>
  </w:style>
  <w:style w:type="character" w:customStyle="1" w:styleId="GruformelZchn">
    <w:name w:val="Grußformel Zchn"/>
    <w:basedOn w:val="Absatz-Standardschriftart"/>
    <w:link w:val="Gruformel"/>
    <w:uiPriority w:val="99"/>
    <w:semiHidden/>
    <w:locked/>
    <w:rPr>
      <w:rFonts w:cs="Times New Roman"/>
      <w:spacing w:val="10"/>
      <w:sz w:val="20"/>
      <w:szCs w:val="20"/>
    </w:rPr>
  </w:style>
  <w:style w:type="paragraph" w:styleId="Aufzhlungszeichen">
    <w:name w:val="List Bullet"/>
    <w:basedOn w:val="Standard"/>
    <w:uiPriority w:val="99"/>
    <w:pPr>
      <w:ind w:left="283" w:hanging="283"/>
    </w:pPr>
  </w:style>
  <w:style w:type="paragraph" w:styleId="Listenfortsetzung">
    <w:name w:val="List Continue"/>
    <w:basedOn w:val="Standard"/>
    <w:uiPriority w:val="99"/>
    <w:pPr>
      <w:spacing w:after="120"/>
      <w:ind w:left="283"/>
    </w:pPr>
  </w:style>
  <w:style w:type="paragraph" w:styleId="Unterschrift">
    <w:name w:val="Signature"/>
    <w:basedOn w:val="Standard"/>
    <w:link w:val="UnterschriftZchn"/>
    <w:uiPriority w:val="99"/>
    <w:pPr>
      <w:ind w:left="4252"/>
    </w:pPr>
  </w:style>
  <w:style w:type="character" w:customStyle="1" w:styleId="UnterschriftZchn">
    <w:name w:val="Unterschrift Zchn"/>
    <w:basedOn w:val="Absatz-Standardschriftart"/>
    <w:link w:val="Unterschrift"/>
    <w:uiPriority w:val="99"/>
    <w:semiHidden/>
    <w:locked/>
    <w:rPr>
      <w:rFonts w:cs="Times New Roman"/>
      <w:spacing w:val="10"/>
      <w:sz w:val="20"/>
      <w:szCs w:val="20"/>
    </w:rPr>
  </w:style>
  <w:style w:type="paragraph" w:styleId="Index1">
    <w:name w:val="index 1"/>
    <w:basedOn w:val="Standard"/>
    <w:next w:val="Standard"/>
    <w:uiPriority w:val="99"/>
    <w:semiHidden/>
    <w:pPr>
      <w:tabs>
        <w:tab w:val="right" w:leader="dot" w:pos="10205"/>
      </w:tabs>
      <w:ind w:left="240" w:hanging="240"/>
    </w:pPr>
  </w:style>
  <w:style w:type="paragraph" w:styleId="Index2">
    <w:name w:val="index 2"/>
    <w:basedOn w:val="Standard"/>
    <w:next w:val="Standard"/>
    <w:uiPriority w:val="99"/>
    <w:semiHidden/>
    <w:pPr>
      <w:tabs>
        <w:tab w:val="right" w:leader="dot" w:pos="10205"/>
      </w:tabs>
      <w:ind w:left="480" w:hanging="240"/>
    </w:pPr>
    <w:rPr>
      <w:sz w:val="20"/>
    </w:rPr>
  </w:style>
  <w:style w:type="paragraph" w:styleId="Index3">
    <w:name w:val="index 3"/>
    <w:basedOn w:val="Standard"/>
    <w:next w:val="Standard"/>
    <w:uiPriority w:val="99"/>
    <w:semiHidden/>
    <w:pPr>
      <w:tabs>
        <w:tab w:val="right" w:leader="dot" w:pos="10205"/>
      </w:tabs>
      <w:ind w:left="720" w:hanging="240"/>
    </w:pPr>
    <w:rPr>
      <w:sz w:val="20"/>
    </w:rPr>
  </w:style>
  <w:style w:type="paragraph" w:styleId="Index4">
    <w:name w:val="index 4"/>
    <w:basedOn w:val="Standard"/>
    <w:next w:val="Standard"/>
    <w:uiPriority w:val="99"/>
    <w:semiHidden/>
    <w:pPr>
      <w:tabs>
        <w:tab w:val="right" w:leader="dot" w:pos="10205"/>
      </w:tabs>
      <w:ind w:left="960" w:hanging="240"/>
    </w:pPr>
    <w:rPr>
      <w:sz w:val="20"/>
    </w:rPr>
  </w:style>
  <w:style w:type="paragraph" w:styleId="Index5">
    <w:name w:val="index 5"/>
    <w:basedOn w:val="Standard"/>
    <w:next w:val="Standard"/>
    <w:uiPriority w:val="99"/>
    <w:semiHidden/>
    <w:pPr>
      <w:tabs>
        <w:tab w:val="right" w:leader="dot" w:pos="10205"/>
      </w:tabs>
      <w:ind w:left="1200" w:hanging="240"/>
    </w:pPr>
    <w:rPr>
      <w:sz w:val="20"/>
    </w:rPr>
  </w:style>
  <w:style w:type="paragraph" w:styleId="Index6">
    <w:name w:val="index 6"/>
    <w:basedOn w:val="Standard"/>
    <w:next w:val="Standard"/>
    <w:uiPriority w:val="99"/>
    <w:semiHidden/>
    <w:pPr>
      <w:tabs>
        <w:tab w:val="right" w:leader="dot" w:pos="10205"/>
      </w:tabs>
      <w:ind w:left="1440" w:hanging="240"/>
    </w:pPr>
    <w:rPr>
      <w:sz w:val="20"/>
    </w:rPr>
  </w:style>
  <w:style w:type="paragraph" w:styleId="Index7">
    <w:name w:val="index 7"/>
    <w:basedOn w:val="Standard"/>
    <w:next w:val="Standard"/>
    <w:uiPriority w:val="99"/>
    <w:semiHidden/>
    <w:pPr>
      <w:tabs>
        <w:tab w:val="right" w:leader="dot" w:pos="10205"/>
      </w:tabs>
      <w:ind w:left="1680" w:hanging="240"/>
    </w:pPr>
    <w:rPr>
      <w:sz w:val="20"/>
    </w:rPr>
  </w:style>
  <w:style w:type="paragraph" w:styleId="Index8">
    <w:name w:val="index 8"/>
    <w:basedOn w:val="Standard"/>
    <w:next w:val="Standard"/>
    <w:uiPriority w:val="99"/>
    <w:semiHidden/>
    <w:pPr>
      <w:tabs>
        <w:tab w:val="right" w:leader="dot" w:pos="10205"/>
      </w:tabs>
      <w:ind w:left="1920" w:hanging="240"/>
    </w:pPr>
    <w:rPr>
      <w:sz w:val="20"/>
    </w:rPr>
  </w:style>
  <w:style w:type="paragraph" w:styleId="Index9">
    <w:name w:val="index 9"/>
    <w:basedOn w:val="Standard"/>
    <w:next w:val="Standard"/>
    <w:uiPriority w:val="99"/>
    <w:semiHidden/>
    <w:pPr>
      <w:tabs>
        <w:tab w:val="right" w:leader="dot" w:pos="10205"/>
      </w:tabs>
      <w:ind w:left="2160" w:hanging="240"/>
    </w:pPr>
    <w:rPr>
      <w:sz w:val="20"/>
    </w:rPr>
  </w:style>
  <w:style w:type="paragraph" w:styleId="Indexberschrift">
    <w:name w:val="index heading"/>
    <w:basedOn w:val="Standard"/>
    <w:next w:val="Index1"/>
    <w:uiPriority w:val="99"/>
    <w:semiHidden/>
    <w:pPr>
      <w:spacing w:before="120" w:after="120"/>
    </w:pPr>
    <w:rPr>
      <w:b/>
      <w:i/>
      <w:sz w:val="20"/>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pacing w:val="10"/>
      <w:sz w:val="20"/>
      <w:szCs w:val="20"/>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pacing w:val="10"/>
      <w:sz w:val="2"/>
    </w:rPr>
  </w:style>
  <w:style w:type="paragraph" w:styleId="Inhaltsverzeichnisberschrift">
    <w:name w:val="TOC Heading"/>
    <w:basedOn w:val="berschrift1"/>
    <w:next w:val="Standard"/>
    <w:uiPriority w:val="99"/>
    <w:qFormat/>
    <w:pPr>
      <w:keepLines/>
      <w:spacing w:before="480" w:after="0" w:line="276" w:lineRule="auto"/>
      <w:outlineLvl w:val="9"/>
    </w:pPr>
    <w:rPr>
      <w:rFonts w:ascii="Lucida Sans" w:hAnsi="Lucida Sans"/>
      <w:bCs/>
      <w:color w:val="365F91"/>
      <w:spacing w:val="0"/>
      <w:kern w:val="0"/>
      <w:szCs w:val="28"/>
    </w:rPr>
  </w:style>
  <w:style w:type="character" w:styleId="Hyperlink">
    <w:name w:val="Hyperlink"/>
    <w:basedOn w:val="Absatz-Standardschriftart"/>
    <w:uiPriority w:val="99"/>
    <w:rPr>
      <w:rFonts w:cs="Times New Roman"/>
      <w:color w:val="0000FF"/>
      <w:u w:val="single"/>
    </w:rPr>
  </w:style>
  <w:style w:type="character" w:styleId="Kommentarzeichen">
    <w:name w:val="annotation reference"/>
    <w:basedOn w:val="Absatz-Standardschriftart"/>
    <w:uiPriority w:val="99"/>
    <w:rPr>
      <w:rFonts w:cs="Times New Roman"/>
      <w:sz w:val="16"/>
      <w:szCs w:val="16"/>
    </w:rPr>
  </w:style>
  <w:style w:type="paragraph" w:styleId="Kommentartext">
    <w:name w:val="annotation text"/>
    <w:basedOn w:val="Standard"/>
    <w:link w:val="KommentartextZchn"/>
    <w:uiPriority w:val="99"/>
    <w:rPr>
      <w:sz w:val="20"/>
    </w:rPr>
  </w:style>
  <w:style w:type="character" w:customStyle="1" w:styleId="KommentartextZchn">
    <w:name w:val="Kommentartext Zchn"/>
    <w:basedOn w:val="Absatz-Standardschriftart"/>
    <w:link w:val="Kommentartext"/>
    <w:uiPriority w:val="99"/>
    <w:locked/>
    <w:rPr>
      <w:rFonts w:cs="Times New Roman"/>
      <w:spacing w:val="10"/>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locked/>
    <w:rPr>
      <w:rFonts w:cs="Times New Roman"/>
      <w:b/>
      <w:bCs/>
      <w:spacing w:val="10"/>
    </w:rPr>
  </w:style>
  <w:style w:type="paragraph" w:styleId="berarbeitung">
    <w:name w:val="Revision"/>
    <w:hidden/>
    <w:uiPriority w:val="99"/>
    <w:semiHidden/>
    <w:rPr>
      <w:spacing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0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A620-F21F-4998-9CB9-34B6560B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1614</Words>
  <Characters>11150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Hausordnung</vt:lpstr>
    </vt:vector>
  </TitlesOfParts>
  <Company>Amt für Freizeit der Stadt Erlangen</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Hausordnung</dc:title>
  <dc:creator>Begegnungszentrum</dc:creator>
  <cp:lastModifiedBy>Gliniak Susanna</cp:lastModifiedBy>
  <cp:revision>4</cp:revision>
  <cp:lastPrinted>2020-12-01T17:48:00Z</cp:lastPrinted>
  <dcterms:created xsi:type="dcterms:W3CDTF">2020-12-01T17:49:00Z</dcterms:created>
  <dcterms:modified xsi:type="dcterms:W3CDTF">2022-07-05T14:03:00Z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10/23/2019 1:14:16 PM</vt:lpwstr>
  </property>
  <property fmtid="{D5CDD505-2E9C-101B-9397-08002B2CF9AE}" pid="3" name="OS_LastOpenUser">
    <vt:lpwstr>HSR</vt:lpwstr>
  </property>
  <property fmtid="{D5CDD505-2E9C-101B-9397-08002B2CF9AE}" pid="4" name="OS_LastSave">
    <vt:lpwstr>10/17/2019 4:03:59 PM</vt:lpwstr>
  </property>
  <property fmtid="{D5CDD505-2E9C-101B-9397-08002B2CF9AE}" pid="5" name="OS_LastSaveUser">
    <vt:lpwstr>PED</vt:lpwstr>
  </property>
  <property fmtid="{D5CDD505-2E9C-101B-9397-08002B2CF9AE}" pid="6" name="OS_LastDocumentSaved">
    <vt:bool>false</vt:bool>
  </property>
  <property fmtid="{D5CDD505-2E9C-101B-9397-08002B2CF9AE}" pid="7" name="MustSave">
    <vt:bool>false</vt:bool>
  </property>
</Properties>
</file>